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DC" w:rsidRDefault="00AC21DC" w:rsidP="00A6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214880" cy="721360"/>
            <wp:effectExtent l="0" t="0" r="0" b="2540"/>
            <wp:docPr id="2" name="Image 2" descr="logo-Univers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iversit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1DC" w:rsidRDefault="00AC21DC" w:rsidP="00A6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62570" w:rsidRPr="00A62570" w:rsidRDefault="00A62570" w:rsidP="00A6257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A62570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A62570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"http://www.master-urba-paris-ouest.fr/IMG/pdf/Memoire_M1_et_2_R_2006-2011.pdf" \l "page=1" \o "Page 1" </w:instrText>
      </w:r>
      <w:r w:rsidRPr="00A62570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A62570" w:rsidRPr="00013653" w:rsidRDefault="00A62570" w:rsidP="00A62570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fr-FR"/>
        </w:rPr>
      </w:pPr>
      <w:r w:rsidRPr="00A62570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bookmarkStart w:id="0" w:name="1"/>
      <w:bookmarkEnd w:id="0"/>
      <w:r w:rsidRPr="00013653">
        <w:rPr>
          <w:rFonts w:ascii="Arial" w:eastAsia="Times New Roman" w:hAnsi="Arial" w:cs="Arial"/>
          <w:sz w:val="26"/>
          <w:szCs w:val="26"/>
          <w:lang w:eastAsia="fr-FR"/>
        </w:rPr>
        <w:t>BIBLIOTHEQUE AMENAGEMENT &amp; URBANISME</w:t>
      </w:r>
    </w:p>
    <w:p w:rsidR="00A62570" w:rsidRDefault="00A62570" w:rsidP="00A625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555BF5" w:rsidRDefault="00555BF5" w:rsidP="00A625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7F6FBC" w:rsidRPr="00515CDB" w:rsidRDefault="007F6FBC" w:rsidP="007F6F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515CDB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2009 -  Mémoires Master 1 Recherche - Géographie et Aménagement </w:t>
      </w:r>
    </w:p>
    <w:p w:rsidR="007F6FBC" w:rsidRDefault="007F6FBC" w:rsidP="007F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6FBC" w:rsidRPr="005F1E39" w:rsidRDefault="007F6FBC" w:rsidP="007F6FBC">
      <w:pPr>
        <w:spacing w:after="0" w:line="240" w:lineRule="auto"/>
        <w:rPr>
          <w:rFonts w:ascii="Arial" w:eastAsia="Times New Roman" w:hAnsi="Arial" w:cs="Arial"/>
          <w:color w:val="FF3399"/>
          <w:sz w:val="24"/>
          <w:szCs w:val="24"/>
          <w:lang w:eastAsia="fr-FR"/>
        </w:rPr>
      </w:pPr>
    </w:p>
    <w:p w:rsidR="005F1E39" w:rsidRDefault="005F1E39" w:rsidP="007F6F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BESSAGUET</w:t>
      </w:r>
      <w:r w:rsidR="007F6FBC"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fr-FR"/>
        </w:rPr>
        <w:t>Rémi</w:t>
      </w:r>
    </w:p>
    <w:p w:rsidR="005F1E39" w:rsidRDefault="007F6FBC" w:rsidP="007F6FB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Quel nouveau statut pour les gares ferroviaires dans le cadre de l’ouverture à la concurrence du transport de voyageurs</w:t>
      </w:r>
    </w:p>
    <w:p w:rsidR="007F6FBC" w:rsidRPr="005F1E39" w:rsidRDefault="005204F5" w:rsidP="007F6F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direction de) Sander</w:t>
      </w:r>
      <w:r w:rsidR="005F1E39">
        <w:rPr>
          <w:rFonts w:ascii="Arial" w:eastAsia="Times New Roman" w:hAnsi="Arial" w:cs="Arial"/>
          <w:sz w:val="24"/>
          <w:szCs w:val="24"/>
          <w:lang w:eastAsia="fr-FR"/>
        </w:rPr>
        <w:t>, Agnès</w:t>
      </w:r>
    </w:p>
    <w:p w:rsidR="005F1E39" w:rsidRDefault="007F6FBC" w:rsidP="007F6F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>Mémoire</w:t>
      </w:r>
      <w:r w:rsidR="005F1E39">
        <w:rPr>
          <w:rFonts w:ascii="Arial" w:eastAsia="Times New Roman" w:hAnsi="Arial" w:cs="Arial"/>
          <w:sz w:val="24"/>
          <w:szCs w:val="24"/>
          <w:lang w:eastAsia="fr-FR"/>
        </w:rPr>
        <w:t xml:space="preserve"> de Master 1 Recherche :</w:t>
      </w:r>
      <w:r w:rsidR="00855DBE">
        <w:rPr>
          <w:rFonts w:ascii="Arial" w:eastAsia="Times New Roman" w:hAnsi="Arial" w:cs="Arial"/>
          <w:sz w:val="24"/>
          <w:szCs w:val="24"/>
          <w:lang w:eastAsia="fr-FR"/>
        </w:rPr>
        <w:t xml:space="preserve"> G</w:t>
      </w:r>
      <w:r w:rsidR="005F1E39">
        <w:rPr>
          <w:rFonts w:ascii="Arial" w:eastAsia="Times New Roman" w:hAnsi="Arial" w:cs="Arial"/>
          <w:sz w:val="24"/>
          <w:szCs w:val="24"/>
          <w:lang w:eastAsia="fr-FR"/>
        </w:rPr>
        <w:t>éographie et aménagement</w:t>
      </w:r>
    </w:p>
    <w:p w:rsidR="007F6FBC" w:rsidRPr="005F1E39" w:rsidRDefault="007F6FBC" w:rsidP="007F6F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2009 </w:t>
      </w:r>
    </w:p>
    <w:p w:rsidR="007F6FBC" w:rsidRDefault="007F6FBC" w:rsidP="007F6F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TH M D 01 2009</w:t>
      </w:r>
    </w:p>
    <w:p w:rsidR="005F1E39" w:rsidRPr="005F1E39" w:rsidRDefault="005F1E39" w:rsidP="005F1E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>Transport</w:t>
      </w:r>
    </w:p>
    <w:p w:rsidR="005F1E39" w:rsidRPr="005F1E39" w:rsidRDefault="005F1E39" w:rsidP="007F6F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F1E39" w:rsidRDefault="005F1E39" w:rsidP="007F6F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BENABDERRAHMANE, </w:t>
      </w:r>
      <w:proofErr w:type="spellStart"/>
      <w:r w:rsidR="007F6FBC" w:rsidRPr="005F1E39">
        <w:rPr>
          <w:rFonts w:ascii="Arial" w:eastAsia="Times New Roman" w:hAnsi="Arial" w:cs="Arial"/>
          <w:sz w:val="24"/>
          <w:szCs w:val="24"/>
          <w:lang w:eastAsia="fr-FR"/>
        </w:rPr>
        <w:t>Adib</w:t>
      </w:r>
      <w:proofErr w:type="spellEnd"/>
      <w:r w:rsidR="007F6FBC"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B. </w:t>
      </w:r>
    </w:p>
    <w:p w:rsidR="005F1E39" w:rsidRDefault="007F6FBC" w:rsidP="007F6FB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Bidonville et habitat informel en Algérie : étude de cas du quartier El </w:t>
      </w:r>
      <w:proofErr w:type="spellStart"/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Kherba</w:t>
      </w:r>
      <w:proofErr w:type="spellEnd"/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, Mila</w:t>
      </w:r>
    </w:p>
    <w:p w:rsidR="005F1E39" w:rsidRDefault="007A2274" w:rsidP="007F6F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direction de)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Dufaux</w:t>
      </w:r>
      <w:proofErr w:type="spellEnd"/>
      <w:r w:rsidR="005F1E39">
        <w:rPr>
          <w:rFonts w:ascii="Arial" w:eastAsia="Times New Roman" w:hAnsi="Arial" w:cs="Arial"/>
          <w:sz w:val="24"/>
          <w:szCs w:val="24"/>
          <w:lang w:eastAsia="fr-FR"/>
        </w:rPr>
        <w:t>, Frédéric</w:t>
      </w:r>
    </w:p>
    <w:p w:rsidR="005F1E39" w:rsidRDefault="007F6FBC" w:rsidP="007F6F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>Mémoire de Master 1 Recherche</w:t>
      </w:r>
      <w:r w:rsidR="007D485C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Aménagement et urbanisme</w:t>
      </w:r>
      <w:r w:rsidR="00C36C96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>parcours Dynamiques urbaines comparées</w:t>
      </w:r>
      <w:r w:rsidR="00C36C96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7F6FBC" w:rsidRPr="005F1E39" w:rsidRDefault="007F6FBC" w:rsidP="007F6F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2009 </w:t>
      </w:r>
    </w:p>
    <w:p w:rsidR="007F6FBC" w:rsidRPr="003A6C0E" w:rsidRDefault="007F6FBC" w:rsidP="007F6FB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TH M B 01 2009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3A6C0E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Manquant</w:t>
      </w:r>
    </w:p>
    <w:p w:rsidR="005F1E39" w:rsidRPr="007D485C" w:rsidRDefault="005F1E39" w:rsidP="005F1E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D485C">
        <w:rPr>
          <w:rFonts w:ascii="Arial" w:eastAsia="Times New Roman" w:hAnsi="Arial" w:cs="Arial"/>
          <w:sz w:val="24"/>
          <w:szCs w:val="24"/>
          <w:lang w:eastAsia="fr-FR"/>
        </w:rPr>
        <w:t xml:space="preserve">Logement – </w:t>
      </w:r>
      <w:r w:rsidR="00855DBE">
        <w:rPr>
          <w:rFonts w:ascii="Arial" w:eastAsia="Times New Roman" w:hAnsi="Arial" w:cs="Arial"/>
          <w:sz w:val="24"/>
          <w:szCs w:val="24"/>
          <w:lang w:eastAsia="fr-FR"/>
        </w:rPr>
        <w:t>P</w:t>
      </w:r>
      <w:r w:rsidRPr="007D485C">
        <w:rPr>
          <w:rFonts w:ascii="Arial" w:eastAsia="Times New Roman" w:hAnsi="Arial" w:cs="Arial"/>
          <w:sz w:val="24"/>
          <w:szCs w:val="24"/>
          <w:lang w:eastAsia="fr-FR"/>
        </w:rPr>
        <w:t xml:space="preserve">ays en développement </w:t>
      </w:r>
    </w:p>
    <w:p w:rsidR="005F1E39" w:rsidRPr="005F1E39" w:rsidRDefault="005F1E39" w:rsidP="007F6F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C16A1" w:rsidRDefault="00DC16A1" w:rsidP="007F6F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DESCOLA, Emmanuel</w:t>
      </w:r>
    </w:p>
    <w:p w:rsidR="00DC16A1" w:rsidRDefault="007F6FBC" w:rsidP="007F6FB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Espaces et identités : étude comparative de la territorialisation de l’ethnicité : l’exemple arménien</w:t>
      </w:r>
    </w:p>
    <w:p w:rsidR="00DC16A1" w:rsidRDefault="007A2274" w:rsidP="007F6F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direction de) Gervais-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Lambony</w:t>
      </w:r>
      <w:proofErr w:type="spellEnd"/>
      <w:r w:rsidR="00DC16A1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7F6FBC" w:rsidRPr="005F1E39">
        <w:rPr>
          <w:rFonts w:ascii="Arial" w:eastAsia="Times New Roman" w:hAnsi="Arial" w:cs="Arial"/>
          <w:sz w:val="24"/>
          <w:szCs w:val="24"/>
          <w:lang w:eastAsia="fr-FR"/>
        </w:rPr>
        <w:t>Philippe</w:t>
      </w:r>
    </w:p>
    <w:p w:rsidR="00DC16A1" w:rsidRDefault="007F6FBC" w:rsidP="007F6F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>Mémoire de Master 1 recherche</w:t>
      </w:r>
      <w:r w:rsidR="007D485C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>Aménagement et urbanisme</w:t>
      </w:r>
      <w:r w:rsidR="00C36C96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>parcours Dynamiques urbaines comparées</w:t>
      </w:r>
      <w:r w:rsidR="00C36C96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7F6FBC" w:rsidRPr="005F1E39" w:rsidRDefault="007F6FBC" w:rsidP="007F6F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2009 </w:t>
      </w:r>
    </w:p>
    <w:p w:rsidR="007F6FBC" w:rsidRPr="005F1E39" w:rsidRDefault="007F6FBC" w:rsidP="007F6F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TH M C 01 2009</w:t>
      </w:r>
      <w:r w:rsidR="003A6C0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</w:p>
    <w:p w:rsidR="00DC16A1" w:rsidRDefault="00855DBE" w:rsidP="00DC16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Espaces urbains – E</w:t>
      </w:r>
      <w:r w:rsidR="00DC16A1" w:rsidRPr="007D485C">
        <w:rPr>
          <w:rFonts w:ascii="Arial" w:eastAsia="Times New Roman" w:hAnsi="Arial" w:cs="Arial"/>
          <w:sz w:val="24"/>
          <w:szCs w:val="24"/>
          <w:lang w:eastAsia="fr-FR"/>
        </w:rPr>
        <w:t xml:space="preserve">njeux territoriaux </w:t>
      </w:r>
    </w:p>
    <w:p w:rsidR="00AC21DC" w:rsidRDefault="00AC21DC" w:rsidP="00DC16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C21DC" w:rsidRDefault="00AC21DC" w:rsidP="00DC16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C21DC" w:rsidRDefault="00AC21DC" w:rsidP="00DC16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C21DC" w:rsidRDefault="00AC21DC" w:rsidP="00DC16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C21DC" w:rsidRDefault="00AC21DC" w:rsidP="00DC16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C21DC" w:rsidRDefault="00AC21DC" w:rsidP="00DC16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C21DC" w:rsidRDefault="00AC21DC" w:rsidP="00DC16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C21DC" w:rsidRDefault="00AC21DC" w:rsidP="00DC16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C21DC" w:rsidRDefault="00AC21DC" w:rsidP="00DC16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C21DC" w:rsidRDefault="00AC21DC" w:rsidP="00DC16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E226A" w:rsidRDefault="009E226A" w:rsidP="00DC16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E226A" w:rsidRPr="005F1E39" w:rsidRDefault="009E226A" w:rsidP="009E22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lastRenderedPageBreak/>
        <w:t>2009</w:t>
      </w:r>
      <w:r w:rsidRPr="005F1E39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-  Mémoires de Master 2 recherche - Géographie et  Aménagement </w:t>
      </w:r>
    </w:p>
    <w:p w:rsidR="009E226A" w:rsidRDefault="009E226A" w:rsidP="007F6F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E226A" w:rsidRDefault="009E226A" w:rsidP="007F6F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E226A" w:rsidRPr="00CD7E36" w:rsidRDefault="009E226A" w:rsidP="007F6F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D7E36">
        <w:rPr>
          <w:rFonts w:ascii="Arial" w:eastAsia="Times New Roman" w:hAnsi="Arial" w:cs="Arial"/>
          <w:sz w:val="24"/>
          <w:szCs w:val="24"/>
          <w:lang w:eastAsia="fr-FR"/>
        </w:rPr>
        <w:t xml:space="preserve">YOON, </w:t>
      </w:r>
      <w:proofErr w:type="spellStart"/>
      <w:r w:rsidRPr="00CD7E36">
        <w:rPr>
          <w:rFonts w:ascii="Arial" w:eastAsia="Times New Roman" w:hAnsi="Arial" w:cs="Arial"/>
          <w:sz w:val="24"/>
          <w:szCs w:val="24"/>
          <w:lang w:eastAsia="fr-FR"/>
        </w:rPr>
        <w:t>Jang</w:t>
      </w:r>
      <w:proofErr w:type="spellEnd"/>
    </w:p>
    <w:p w:rsidR="009E226A" w:rsidRPr="00CD7E36" w:rsidRDefault="009E226A" w:rsidP="007F6F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CD7E36">
        <w:rPr>
          <w:rFonts w:ascii="Arial" w:eastAsia="Times New Roman" w:hAnsi="Arial" w:cs="Arial"/>
          <w:b/>
          <w:sz w:val="24"/>
          <w:szCs w:val="24"/>
          <w:lang w:eastAsia="fr-FR"/>
        </w:rPr>
        <w:t>L’espace public, un enjeu majeur pour le renouveau des grands ensembles : une analyse de la cité Michelet</w:t>
      </w:r>
    </w:p>
    <w:p w:rsidR="009E226A" w:rsidRPr="00CD7E36" w:rsidRDefault="009E226A" w:rsidP="007F6F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D7E36"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 w:rsidRPr="00CD7E36"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 w:rsidRPr="00CD7E36">
        <w:rPr>
          <w:rFonts w:ascii="Arial" w:eastAsia="Times New Roman" w:hAnsi="Arial" w:cs="Arial"/>
          <w:sz w:val="24"/>
          <w:szCs w:val="24"/>
          <w:lang w:eastAsia="fr-FR"/>
        </w:rPr>
        <w:t xml:space="preserve"> la direction de) </w:t>
      </w:r>
      <w:proofErr w:type="spellStart"/>
      <w:r w:rsidRPr="00CD7E36">
        <w:rPr>
          <w:rFonts w:ascii="Arial" w:eastAsia="Times New Roman" w:hAnsi="Arial" w:cs="Arial"/>
          <w:sz w:val="24"/>
          <w:szCs w:val="24"/>
          <w:lang w:eastAsia="fr-FR"/>
        </w:rPr>
        <w:t>Dufaux</w:t>
      </w:r>
      <w:proofErr w:type="spellEnd"/>
      <w:r w:rsidRPr="00CD7E36">
        <w:rPr>
          <w:rFonts w:ascii="Arial" w:eastAsia="Times New Roman" w:hAnsi="Arial" w:cs="Arial"/>
          <w:sz w:val="24"/>
          <w:szCs w:val="24"/>
          <w:lang w:eastAsia="fr-FR"/>
        </w:rPr>
        <w:t>, Frédéric</w:t>
      </w:r>
    </w:p>
    <w:p w:rsidR="009E226A" w:rsidRPr="00CD7E36" w:rsidRDefault="009E226A" w:rsidP="009E22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D7E36">
        <w:rPr>
          <w:rFonts w:ascii="Arial" w:eastAsia="Times New Roman" w:hAnsi="Arial" w:cs="Arial"/>
          <w:sz w:val="24"/>
          <w:szCs w:val="24"/>
          <w:lang w:eastAsia="fr-FR"/>
        </w:rPr>
        <w:t>Mémoire de Master 2 recherche : Aménagement et urbanisme (parcours Dynamiques urbaines comparées)</w:t>
      </w:r>
    </w:p>
    <w:p w:rsidR="009E226A" w:rsidRPr="00CD7E36" w:rsidRDefault="009E226A" w:rsidP="007F6F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D7E36">
        <w:rPr>
          <w:rFonts w:ascii="Arial" w:eastAsia="Times New Roman" w:hAnsi="Arial" w:cs="Arial"/>
          <w:sz w:val="24"/>
          <w:szCs w:val="24"/>
          <w:lang w:eastAsia="fr-FR"/>
        </w:rPr>
        <w:t>2009</w:t>
      </w:r>
    </w:p>
    <w:p w:rsidR="009E226A" w:rsidRPr="004A50D5" w:rsidRDefault="009E226A" w:rsidP="007F6FB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CD7E36">
        <w:rPr>
          <w:rFonts w:ascii="Arial" w:eastAsia="Times New Roman" w:hAnsi="Arial" w:cs="Arial"/>
          <w:b/>
          <w:sz w:val="24"/>
          <w:szCs w:val="24"/>
          <w:lang w:eastAsia="fr-FR"/>
        </w:rPr>
        <w:t>TH M F2 01 2009</w:t>
      </w:r>
      <w:r w:rsidR="004A50D5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4A50D5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Manquant</w:t>
      </w:r>
    </w:p>
    <w:p w:rsidR="009E226A" w:rsidRPr="009E226A" w:rsidRDefault="009E226A" w:rsidP="007F6F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D7E36">
        <w:rPr>
          <w:rFonts w:ascii="Arial" w:eastAsia="Times New Roman" w:hAnsi="Arial" w:cs="Arial"/>
          <w:sz w:val="24"/>
          <w:szCs w:val="24"/>
          <w:lang w:eastAsia="fr-FR"/>
        </w:rPr>
        <w:t>Habitat urbain - Paris</w:t>
      </w:r>
    </w:p>
    <w:p w:rsidR="00A40398" w:rsidRPr="005F1E39" w:rsidRDefault="00A40398" w:rsidP="007F6F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A40398" w:rsidRPr="005F1E39" w:rsidRDefault="00A40398" w:rsidP="00A403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2010 -  Mémoires de Master 1 Recherche – Géographie et Aménagement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A40398" w:rsidRPr="005F1E39" w:rsidRDefault="00A40398" w:rsidP="00A403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40398" w:rsidRPr="005F1E39" w:rsidRDefault="00A40398" w:rsidP="00A403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C16A1" w:rsidRDefault="00DC16A1" w:rsidP="00A403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BRIGUET</w:t>
      </w:r>
      <w:r w:rsidR="00497A1A" w:rsidRPr="005F1E39">
        <w:rPr>
          <w:rFonts w:ascii="Arial" w:eastAsia="Times New Roman" w:hAnsi="Arial" w:cs="Arial"/>
          <w:sz w:val="24"/>
          <w:szCs w:val="24"/>
          <w:lang w:eastAsia="fr-FR"/>
        </w:rPr>
        <w:t>, Sven</w:t>
      </w:r>
    </w:p>
    <w:p w:rsidR="00DC16A1" w:rsidRDefault="00A40398" w:rsidP="00A403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Deuil-La-Barre : une ville de la banlieue nord de Paris en quête de centralité</w:t>
      </w:r>
    </w:p>
    <w:p w:rsidR="00DC16A1" w:rsidRDefault="007A2274" w:rsidP="00DC16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direction de) Vieillard-Baron, 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Hervé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+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Dufaux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>, Frédéric</w:t>
      </w:r>
    </w:p>
    <w:p w:rsidR="00B84447" w:rsidRPr="005F1E39" w:rsidRDefault="00B84447" w:rsidP="00A403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>M</w:t>
      </w:r>
      <w:r w:rsidR="00A40398" w:rsidRPr="005F1E39">
        <w:rPr>
          <w:rFonts w:ascii="Arial" w:eastAsia="Times New Roman" w:hAnsi="Arial" w:cs="Arial"/>
          <w:sz w:val="24"/>
          <w:szCs w:val="24"/>
          <w:lang w:eastAsia="fr-FR"/>
        </w:rPr>
        <w:t>émoire de Master 1 Recherche</w:t>
      </w:r>
      <w:r w:rsidR="007D485C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="00A40398"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Aménagement, urbanisme et durabilité des territoires</w:t>
      </w:r>
      <w:r w:rsidR="00C36C96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="00A40398" w:rsidRPr="005F1E39">
        <w:rPr>
          <w:rFonts w:ascii="Arial" w:eastAsia="Times New Roman" w:hAnsi="Arial" w:cs="Arial"/>
          <w:sz w:val="24"/>
          <w:szCs w:val="24"/>
          <w:lang w:eastAsia="fr-FR"/>
        </w:rPr>
        <w:t>parcours Ville Architecture et Urbanisme</w:t>
      </w:r>
      <w:r w:rsidR="00C36C96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A40398" w:rsidRPr="005F1E39" w:rsidRDefault="00A40398" w:rsidP="00A403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2010 </w:t>
      </w:r>
    </w:p>
    <w:p w:rsidR="00A40398" w:rsidRPr="005F1E39" w:rsidRDefault="00A40398" w:rsidP="00A403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TH M F3 02 2010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DC16A1" w:rsidRPr="007D485C" w:rsidRDefault="00DC16A1" w:rsidP="00DC16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D485C">
        <w:rPr>
          <w:rFonts w:ascii="Arial" w:eastAsia="Times New Roman" w:hAnsi="Arial" w:cs="Arial"/>
          <w:sz w:val="24"/>
          <w:szCs w:val="24"/>
          <w:lang w:eastAsia="fr-FR"/>
        </w:rPr>
        <w:t xml:space="preserve">Formes urbaines – Ile de France </w:t>
      </w:r>
    </w:p>
    <w:p w:rsidR="00A40398" w:rsidRPr="005F1E39" w:rsidRDefault="00A40398" w:rsidP="00A4039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DC16A1" w:rsidRDefault="00DC16A1" w:rsidP="00A40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ROUSSILLON,</w:t>
      </w:r>
      <w:r w:rsidR="00A40398"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Vincent</w:t>
      </w:r>
    </w:p>
    <w:p w:rsidR="00DC16A1" w:rsidRDefault="00A40398" w:rsidP="00A403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La rue : entre plan-séquence et images d’un espace aux réalités mouvantes</w:t>
      </w:r>
    </w:p>
    <w:p w:rsidR="007A2274" w:rsidRDefault="007A2274" w:rsidP="007A22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direction de)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Dufaux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>, Frédéric</w:t>
      </w:r>
    </w:p>
    <w:p w:rsidR="00DC16A1" w:rsidRDefault="00A40398" w:rsidP="00A40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Mémoire de Master </w:t>
      </w:r>
      <w:r w:rsidRPr="00855DBE">
        <w:rPr>
          <w:rFonts w:ascii="Arial" w:eastAsia="Times New Roman" w:hAnsi="Arial" w:cs="Arial"/>
          <w:color w:val="FF3399"/>
          <w:sz w:val="24"/>
          <w:szCs w:val="24"/>
          <w:lang w:eastAsia="fr-FR"/>
        </w:rPr>
        <w:t xml:space="preserve">[1 ?] 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>Recherche</w:t>
      </w:r>
      <w:r w:rsidR="007D485C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Aménagement, urbanisme et durabilité des territoires</w:t>
      </w:r>
    </w:p>
    <w:p w:rsidR="00A40398" w:rsidRPr="005F1E39" w:rsidRDefault="00A40398" w:rsidP="00A40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2010 </w:t>
      </w:r>
    </w:p>
    <w:p w:rsidR="00A40398" w:rsidRPr="005F1E39" w:rsidRDefault="00A40398" w:rsidP="00A403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TH M A 01 2010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DC16A1" w:rsidRPr="007D485C" w:rsidRDefault="00DC16A1" w:rsidP="00DC16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D485C">
        <w:rPr>
          <w:rFonts w:ascii="Arial" w:eastAsia="Times New Roman" w:hAnsi="Arial" w:cs="Arial"/>
          <w:sz w:val="24"/>
          <w:szCs w:val="24"/>
          <w:lang w:eastAsia="fr-FR"/>
        </w:rPr>
        <w:t xml:space="preserve">Villes et représentations </w:t>
      </w:r>
    </w:p>
    <w:p w:rsidR="00A40398" w:rsidRPr="005F1E39" w:rsidRDefault="00A40398" w:rsidP="00A403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40398" w:rsidRPr="005F1E39" w:rsidRDefault="00A40398" w:rsidP="00A403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40398" w:rsidRPr="005F1E39" w:rsidRDefault="00A40398" w:rsidP="00A403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2010 -  Mémoires de Master 2 recherche - Géographie et  Aménagement </w:t>
      </w:r>
    </w:p>
    <w:p w:rsidR="00A40398" w:rsidRPr="005F1E39" w:rsidRDefault="00A40398" w:rsidP="00A40398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A40398" w:rsidRDefault="00A40398" w:rsidP="00A4039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302101" w:rsidRPr="005F1E39" w:rsidRDefault="00302101" w:rsidP="00A4039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DC16A1" w:rsidRDefault="007D485C" w:rsidP="00A40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BENABDERRAHMANE</w:t>
      </w:r>
      <w:r w:rsidR="00A40398"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proofErr w:type="spellStart"/>
      <w:r w:rsidR="00A40398" w:rsidRPr="005F1E39">
        <w:rPr>
          <w:rFonts w:ascii="Arial" w:eastAsia="Times New Roman" w:hAnsi="Arial" w:cs="Arial"/>
          <w:sz w:val="24"/>
          <w:szCs w:val="24"/>
          <w:lang w:eastAsia="fr-FR"/>
        </w:rPr>
        <w:t>Adib</w:t>
      </w:r>
      <w:proofErr w:type="spellEnd"/>
      <w:r w:rsidR="00A40398"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B. </w:t>
      </w:r>
    </w:p>
    <w:p w:rsidR="00DC16A1" w:rsidRDefault="00A40398" w:rsidP="00A403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Du quartier informel à la ville nouvelle : le cas de Ali </w:t>
      </w:r>
      <w:proofErr w:type="spellStart"/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Mendjeli</w:t>
      </w:r>
      <w:proofErr w:type="spellEnd"/>
    </w:p>
    <w:p w:rsidR="007A2274" w:rsidRDefault="007A2274" w:rsidP="007A22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direction de)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Dufaux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>, Frédéric</w:t>
      </w:r>
    </w:p>
    <w:p w:rsidR="00DC16A1" w:rsidRDefault="00A40398" w:rsidP="00A40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>Mémoire de Master 2 Recherche</w:t>
      </w:r>
      <w:r w:rsidR="007D485C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Géographie et Aménagement</w:t>
      </w:r>
      <w:r w:rsidR="00C36C96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>parcours Dynamiques urbai</w:t>
      </w:r>
      <w:r w:rsidR="00C36C96">
        <w:rPr>
          <w:rFonts w:ascii="Arial" w:eastAsia="Times New Roman" w:hAnsi="Arial" w:cs="Arial"/>
          <w:sz w:val="24"/>
          <w:szCs w:val="24"/>
          <w:lang w:eastAsia="fr-FR"/>
        </w:rPr>
        <w:t>nes comparées des villes du Sud)</w:t>
      </w:r>
    </w:p>
    <w:p w:rsidR="00A40398" w:rsidRPr="005F1E39" w:rsidRDefault="00A40398" w:rsidP="00A40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2010 </w:t>
      </w:r>
    </w:p>
    <w:p w:rsidR="00A40398" w:rsidRPr="002257C7" w:rsidRDefault="00A40398" w:rsidP="00A4039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TH M B 01 2010</w:t>
      </w:r>
      <w:r w:rsidR="002257C7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2257C7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Manquant</w:t>
      </w:r>
    </w:p>
    <w:p w:rsidR="00DC16A1" w:rsidRDefault="00DC16A1" w:rsidP="00DC16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D485C">
        <w:rPr>
          <w:rFonts w:ascii="Arial" w:eastAsia="Times New Roman" w:hAnsi="Arial" w:cs="Arial"/>
          <w:sz w:val="24"/>
          <w:szCs w:val="24"/>
          <w:lang w:eastAsia="fr-FR"/>
        </w:rPr>
        <w:t xml:space="preserve">Villes nouvelles - Pays du sud </w:t>
      </w:r>
      <w:r w:rsidR="00AC21DC">
        <w:rPr>
          <w:rFonts w:ascii="Arial" w:eastAsia="Times New Roman" w:hAnsi="Arial" w:cs="Arial"/>
          <w:sz w:val="24"/>
          <w:szCs w:val="24"/>
          <w:lang w:eastAsia="fr-FR"/>
        </w:rPr>
        <w:t>–</w:t>
      </w:r>
      <w:r w:rsidRPr="007D485C">
        <w:rPr>
          <w:rFonts w:ascii="Arial" w:eastAsia="Times New Roman" w:hAnsi="Arial" w:cs="Arial"/>
          <w:sz w:val="24"/>
          <w:szCs w:val="24"/>
          <w:lang w:eastAsia="fr-FR"/>
        </w:rPr>
        <w:t xml:space="preserve"> Algérie</w:t>
      </w:r>
    </w:p>
    <w:p w:rsidR="00AC21DC" w:rsidRDefault="00AC21DC" w:rsidP="00DC16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C21DC" w:rsidRDefault="00AC21DC" w:rsidP="00DC16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C21DC" w:rsidRPr="007D485C" w:rsidRDefault="00AC21DC" w:rsidP="00DC16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40398" w:rsidRPr="005F1E39" w:rsidRDefault="00A40398" w:rsidP="00A403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D485C" w:rsidRDefault="007D485C" w:rsidP="00EE41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lastRenderedPageBreak/>
        <w:t>LACOSTE</w:t>
      </w:r>
      <w:r w:rsidR="00EE4164" w:rsidRPr="005F1E39">
        <w:rPr>
          <w:rFonts w:ascii="Arial" w:eastAsia="Times New Roman" w:hAnsi="Arial" w:cs="Arial"/>
          <w:sz w:val="24"/>
          <w:szCs w:val="24"/>
          <w:lang w:eastAsia="fr-FR"/>
        </w:rPr>
        <w:t>, Samson</w:t>
      </w:r>
    </w:p>
    <w:p w:rsidR="007D485C" w:rsidRDefault="00EE4164" w:rsidP="00EE41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Les occupations du centre à São Paulo : une revendication du droit au logement par l’auto</w:t>
      </w:r>
      <w:r w:rsidR="00CF410E"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production organisée d’un habitat collectif et vertical</w:t>
      </w:r>
    </w:p>
    <w:p w:rsidR="007D485C" w:rsidRDefault="007A2274" w:rsidP="00EE41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direction de)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Vallat</w:t>
      </w:r>
      <w:proofErr w:type="spellEnd"/>
      <w:r w:rsidR="007D485C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EE4164"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Colette </w:t>
      </w:r>
      <w:r w:rsidR="007D485C">
        <w:rPr>
          <w:rFonts w:ascii="Arial" w:eastAsia="Times New Roman" w:hAnsi="Arial" w:cs="Arial"/>
          <w:sz w:val="24"/>
          <w:szCs w:val="24"/>
          <w:lang w:eastAsia="fr-FR"/>
        </w:rPr>
        <w:t>+</w:t>
      </w:r>
      <w:r w:rsidR="00EE4164"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Lezy</w:t>
      </w:r>
      <w:r w:rsidR="007D485C">
        <w:rPr>
          <w:rFonts w:ascii="Arial" w:eastAsia="Times New Roman" w:hAnsi="Arial" w:cs="Arial"/>
          <w:sz w:val="24"/>
          <w:szCs w:val="24"/>
          <w:lang w:eastAsia="fr-FR"/>
        </w:rPr>
        <w:t>, Emmanuel</w:t>
      </w:r>
    </w:p>
    <w:p w:rsidR="007D485C" w:rsidRDefault="00EE4164" w:rsidP="00EE41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>Mémoire de Master 2 Recherche</w:t>
      </w:r>
      <w:r w:rsidR="007D485C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Géographie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>parcours Dynamiques Comparées des Développements dans les Villes et Pays du Sud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EE4164" w:rsidRPr="007D485C" w:rsidRDefault="00EE4164" w:rsidP="00EE41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2010 </w:t>
      </w:r>
    </w:p>
    <w:p w:rsidR="00EE4164" w:rsidRDefault="00EE4164" w:rsidP="00EE41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TH M B 0</w:t>
      </w:r>
      <w:r w:rsidR="005A494E"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2</w:t>
      </w: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2010</w:t>
      </w:r>
    </w:p>
    <w:p w:rsidR="00EE4164" w:rsidRPr="005F1E39" w:rsidRDefault="007D485C" w:rsidP="00A403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D485C">
        <w:rPr>
          <w:rFonts w:ascii="Arial" w:eastAsia="Times New Roman" w:hAnsi="Arial" w:cs="Arial"/>
          <w:sz w:val="24"/>
          <w:szCs w:val="24"/>
          <w:lang w:eastAsia="fr-FR"/>
        </w:rPr>
        <w:t>Logement - Pays du sud - Brésil</w:t>
      </w:r>
    </w:p>
    <w:p w:rsidR="00A40398" w:rsidRPr="005F1E39" w:rsidRDefault="00A40398" w:rsidP="00A403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D485C" w:rsidRDefault="007D485C" w:rsidP="00A40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GINISTY</w:t>
      </w:r>
      <w:r w:rsidR="00A40398" w:rsidRPr="005F1E39">
        <w:rPr>
          <w:rFonts w:ascii="Arial" w:eastAsia="Times New Roman" w:hAnsi="Arial" w:cs="Arial"/>
          <w:sz w:val="24"/>
          <w:szCs w:val="24"/>
          <w:lang w:eastAsia="fr-FR"/>
        </w:rPr>
        <w:t>, Cécile</w:t>
      </w:r>
    </w:p>
    <w:p w:rsidR="007D485C" w:rsidRDefault="00A40398" w:rsidP="00A403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Les relations entre université et communauté aux Etats-Unis : analyse du projet d’extension du campus de l’Université Columbia à New York</w:t>
      </w:r>
    </w:p>
    <w:p w:rsidR="007D485C" w:rsidRDefault="007A2274" w:rsidP="00A40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direction de)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Bacqué</w:t>
      </w:r>
      <w:proofErr w:type="spellEnd"/>
      <w:r w:rsidR="007D485C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A40398"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Marie-Hélène </w:t>
      </w:r>
    </w:p>
    <w:p w:rsidR="007D485C" w:rsidRDefault="00A40398" w:rsidP="00A40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>Mémoire de Master 2 Recherche</w:t>
      </w:r>
      <w:r w:rsidR="007D485C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>Aménagement, urbanisme et durabilité des territoires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>parcours Ville Architecture et Urbanisme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A40398" w:rsidRPr="005F1E39" w:rsidRDefault="00A40398" w:rsidP="00A403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2010 </w:t>
      </w:r>
    </w:p>
    <w:p w:rsidR="00A40398" w:rsidRPr="005F1E39" w:rsidRDefault="00A40398" w:rsidP="00A403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TH M C 01 2010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7D485C" w:rsidRPr="007D485C" w:rsidRDefault="007D485C" w:rsidP="007D48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D485C">
        <w:rPr>
          <w:rFonts w:ascii="Arial" w:eastAsia="Times New Roman" w:hAnsi="Arial" w:cs="Arial"/>
          <w:sz w:val="24"/>
          <w:szCs w:val="24"/>
          <w:lang w:eastAsia="fr-FR"/>
        </w:rPr>
        <w:t xml:space="preserve">Université et ville – Amérique du nord </w:t>
      </w:r>
    </w:p>
    <w:p w:rsidR="00A40398" w:rsidRPr="005F1E39" w:rsidRDefault="00A40398" w:rsidP="00A403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D485C" w:rsidRDefault="007D485C" w:rsidP="00A40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MOKOKO, </w:t>
      </w:r>
      <w:r w:rsidR="00A40398" w:rsidRPr="005F1E39">
        <w:rPr>
          <w:rFonts w:ascii="Arial" w:eastAsia="Times New Roman" w:hAnsi="Arial" w:cs="Arial"/>
          <w:sz w:val="24"/>
          <w:szCs w:val="24"/>
          <w:lang w:eastAsia="fr-FR"/>
        </w:rPr>
        <w:t>Vanessa</w:t>
      </w:r>
    </w:p>
    <w:p w:rsidR="007D485C" w:rsidRDefault="00A40398" w:rsidP="00A403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Vie et mort d’un grand ensemble : cas de la Pierre </w:t>
      </w:r>
      <w:proofErr w:type="spellStart"/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Collinet</w:t>
      </w:r>
      <w:proofErr w:type="spellEnd"/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à Meaux : bilan et perspectives d’un quartier restructuré</w:t>
      </w:r>
    </w:p>
    <w:p w:rsidR="007D485C" w:rsidRDefault="005637AE" w:rsidP="00A40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direction de) Vieillard-Baron,</w:t>
      </w:r>
      <w:r w:rsidR="007D485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7D485C"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Hervé </w:t>
      </w:r>
    </w:p>
    <w:p w:rsidR="007D485C" w:rsidRDefault="00A40398" w:rsidP="00A40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>Mémoire de Master 2 Recherche</w:t>
      </w:r>
      <w:r w:rsidR="007D485C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Aménagement, urbanisme et durabilité des territoires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>parcours Ville Architecture et Urbanisme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A40398" w:rsidRPr="005F1E39" w:rsidRDefault="00A40398" w:rsidP="00A40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2010 </w:t>
      </w:r>
    </w:p>
    <w:p w:rsidR="00A40398" w:rsidRPr="005F1E39" w:rsidRDefault="00A40398" w:rsidP="00A403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TH M F3 01 2010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7D485C" w:rsidRPr="007D485C" w:rsidRDefault="007D485C" w:rsidP="007D48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D485C">
        <w:rPr>
          <w:rFonts w:ascii="Arial" w:eastAsia="Times New Roman" w:hAnsi="Arial" w:cs="Arial"/>
          <w:sz w:val="24"/>
          <w:szCs w:val="24"/>
          <w:lang w:eastAsia="fr-FR"/>
        </w:rPr>
        <w:t xml:space="preserve">Rénovation urbaine – Ile de France </w:t>
      </w:r>
    </w:p>
    <w:p w:rsidR="00A40398" w:rsidRPr="005F1E39" w:rsidRDefault="00A40398" w:rsidP="00A403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40398" w:rsidRPr="005F1E39" w:rsidRDefault="00A40398" w:rsidP="00A403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02101" w:rsidRDefault="00302101" w:rsidP="00A40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CALEIRO</w:t>
      </w:r>
      <w:r w:rsidR="00A40398" w:rsidRPr="005F1E39">
        <w:rPr>
          <w:rFonts w:ascii="Arial" w:eastAsia="Times New Roman" w:hAnsi="Arial" w:cs="Arial"/>
          <w:sz w:val="24"/>
          <w:szCs w:val="24"/>
          <w:lang w:eastAsia="fr-FR"/>
        </w:rPr>
        <w:t>, Eddie</w:t>
      </w:r>
    </w:p>
    <w:p w:rsidR="00302101" w:rsidRDefault="00302101" w:rsidP="00A403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É</w:t>
      </w:r>
      <w:r w:rsidR="00A40398"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tude d’un programme expérimental de lutte contre la précarité énergétique en Seine-Saint-Denis</w:t>
      </w:r>
    </w:p>
    <w:p w:rsidR="005204F5" w:rsidRPr="005F1E39" w:rsidRDefault="005204F5" w:rsidP="005204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direction de) Sander, Agnès</w:t>
      </w:r>
    </w:p>
    <w:p w:rsidR="00302101" w:rsidRDefault="00A40398" w:rsidP="00A40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>Mémoire de Master 2 Recherche</w:t>
      </w:r>
      <w:r w:rsidR="00302101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Aménagement, urbanisme et durabilité des territoires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>parcours Ville Architecture et Urbanisme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A40398" w:rsidRPr="005F1E39" w:rsidRDefault="00A40398" w:rsidP="00A40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2010 </w:t>
      </w:r>
    </w:p>
    <w:p w:rsidR="00A40398" w:rsidRPr="005F1E39" w:rsidRDefault="00A40398" w:rsidP="00A403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TH M F3 03 2010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302101" w:rsidRDefault="00302101" w:rsidP="003021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02101">
        <w:rPr>
          <w:rFonts w:ascii="Arial" w:eastAsia="Times New Roman" w:hAnsi="Arial" w:cs="Arial"/>
          <w:sz w:val="24"/>
          <w:szCs w:val="24"/>
          <w:lang w:eastAsia="fr-FR"/>
        </w:rPr>
        <w:t>Loge</w:t>
      </w:r>
      <w:r w:rsidR="00855DBE">
        <w:rPr>
          <w:rFonts w:ascii="Arial" w:eastAsia="Times New Roman" w:hAnsi="Arial" w:cs="Arial"/>
          <w:sz w:val="24"/>
          <w:szCs w:val="24"/>
          <w:lang w:eastAsia="fr-FR"/>
        </w:rPr>
        <w:t xml:space="preserve">ment - </w:t>
      </w:r>
      <w:r w:rsidRPr="00302101">
        <w:rPr>
          <w:rFonts w:ascii="Arial" w:eastAsia="Times New Roman" w:hAnsi="Arial" w:cs="Arial"/>
          <w:sz w:val="24"/>
          <w:szCs w:val="24"/>
          <w:lang w:eastAsia="fr-FR"/>
        </w:rPr>
        <w:t xml:space="preserve"> Energie – Ile de France </w:t>
      </w:r>
    </w:p>
    <w:p w:rsidR="00D61BCD" w:rsidRDefault="00D61BCD" w:rsidP="003021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61BCD" w:rsidRDefault="00D61BCD" w:rsidP="003021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61BCD" w:rsidRDefault="00D61BCD" w:rsidP="003021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Del Rosso, Martin</w:t>
      </w:r>
    </w:p>
    <w:p w:rsidR="00D61BCD" w:rsidRPr="00D61BCD" w:rsidRDefault="00D61BCD" w:rsidP="0030210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Insertion urbaine des nouveaux quartiers et intégration sociale dans les villes nouvelles : l’exemple de Bussy Saint-Georges</w:t>
      </w:r>
    </w:p>
    <w:p w:rsidR="00D61BCD" w:rsidRPr="005F1E39" w:rsidRDefault="00D61BCD" w:rsidP="00D61B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direction de) Vieillard-Baron, 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>Hervé</w:t>
      </w:r>
    </w:p>
    <w:p w:rsidR="00D61BCD" w:rsidRDefault="00D61BCD" w:rsidP="00D61B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>Mémoire de Master 2 Recherche</w:t>
      </w:r>
      <w:r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Aménagement, urbanisme et durabilité des territoires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>parcours Ville Architecture et Urbanisme</w:t>
      </w:r>
      <w:r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D61BCD" w:rsidRDefault="00D61BCD" w:rsidP="003021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2010</w:t>
      </w:r>
    </w:p>
    <w:p w:rsidR="00D61BCD" w:rsidRDefault="00D61BCD" w:rsidP="00D61B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TH M F3 04</w:t>
      </w: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2010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123C5A" w:rsidRDefault="00123C5A" w:rsidP="00D61B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123C5A" w:rsidRDefault="00123C5A" w:rsidP="00D61B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lastRenderedPageBreak/>
        <w:t>Belmokhtar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Jilani</w:t>
      </w:r>
      <w:proofErr w:type="spellEnd"/>
    </w:p>
    <w:p w:rsidR="00123C5A" w:rsidRPr="00123C5A" w:rsidRDefault="00123C5A" w:rsidP="00D61B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Le Val d’Europe : une ville nouvelle influencée par Disney ?</w:t>
      </w:r>
    </w:p>
    <w:p w:rsidR="00123C5A" w:rsidRPr="005F1E39" w:rsidRDefault="00123C5A" w:rsidP="00123C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direction de) Vieillard-Baron, 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>Hervé</w:t>
      </w:r>
    </w:p>
    <w:p w:rsidR="00123C5A" w:rsidRDefault="00123C5A" w:rsidP="00123C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>Mémoire de Master 2 Recherche</w:t>
      </w:r>
      <w:r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Aménagement, urbanisme et durabilité des territoires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>parcours Ville Architecture et Urbanisme</w:t>
      </w:r>
      <w:r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123C5A" w:rsidRDefault="00123C5A" w:rsidP="00123C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2010</w:t>
      </w:r>
    </w:p>
    <w:p w:rsidR="00AC21DC" w:rsidRPr="00AC21DC" w:rsidRDefault="00123C5A" w:rsidP="007F6F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TH M F3 05</w:t>
      </w: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2010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F37750" w:rsidRPr="005F1E39" w:rsidRDefault="00F37750" w:rsidP="007F6FB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7F6FBC" w:rsidRPr="005F1E39" w:rsidRDefault="007F6FBC" w:rsidP="00A52EA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F37750" w:rsidRPr="005F1E39" w:rsidRDefault="00F37750" w:rsidP="00F37750">
      <w:pPr>
        <w:tabs>
          <w:tab w:val="left" w:pos="2835"/>
          <w:tab w:val="left" w:pos="2977"/>
          <w:tab w:val="left" w:pos="3119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2011 -  Mémoires de Master 2 Recherche - Géographie et  Aménagement </w:t>
      </w:r>
    </w:p>
    <w:p w:rsidR="00F37750" w:rsidRPr="005F1E39" w:rsidRDefault="00F37750" w:rsidP="00F377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F37750" w:rsidRPr="005F1E39" w:rsidRDefault="00F37750" w:rsidP="00F377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6A6080" w:rsidRDefault="006A6080" w:rsidP="00F37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CHERFAOUI</w:t>
      </w:r>
      <w:r w:rsidR="00F37750" w:rsidRPr="005F1E39">
        <w:rPr>
          <w:rFonts w:ascii="Arial" w:eastAsia="Times New Roman" w:hAnsi="Arial" w:cs="Arial"/>
          <w:sz w:val="24"/>
          <w:szCs w:val="24"/>
          <w:lang w:eastAsia="fr-FR"/>
        </w:rPr>
        <w:t>, Yacine</w:t>
      </w:r>
    </w:p>
    <w:p w:rsidR="007D485C" w:rsidRDefault="00F37750" w:rsidP="00F3775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Croissance urbaine, densification et forme de périurbanisation : cas de la ville de Boufarik</w:t>
      </w:r>
    </w:p>
    <w:p w:rsidR="005637AE" w:rsidRDefault="005637AE" w:rsidP="005637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direction de) Vieillard-Baron, 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Hervé </w:t>
      </w:r>
    </w:p>
    <w:p w:rsidR="006A6080" w:rsidRDefault="00F37750" w:rsidP="00F37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>Mémoire de Master 2 Recherche</w:t>
      </w:r>
      <w:r w:rsidR="006A6080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Aménagement, urbanis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 xml:space="preserve">me et durabilité </w:t>
      </w:r>
      <w:proofErr w:type="gramStart"/>
      <w:r w:rsidR="005637AE">
        <w:rPr>
          <w:rFonts w:ascii="Arial" w:eastAsia="Times New Roman" w:hAnsi="Arial" w:cs="Arial"/>
          <w:sz w:val="24"/>
          <w:szCs w:val="24"/>
          <w:lang w:eastAsia="fr-FR"/>
        </w:rPr>
        <w:t>des territoire</w:t>
      </w:r>
      <w:proofErr w:type="gramEnd"/>
      <w:r w:rsidR="005637AE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parcours 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>Ville, Architecture et Urbanisme)</w:t>
      </w:r>
    </w:p>
    <w:p w:rsidR="00F37750" w:rsidRPr="005F1E39" w:rsidRDefault="00F37750" w:rsidP="00F37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2011 </w:t>
      </w:r>
    </w:p>
    <w:p w:rsidR="00F37750" w:rsidRPr="005F1E39" w:rsidRDefault="00F37750" w:rsidP="00F377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TH M B 01 2011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6A6080" w:rsidRPr="006A6080" w:rsidRDefault="006A6080" w:rsidP="006A60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A6080">
        <w:rPr>
          <w:rFonts w:ascii="Arial" w:eastAsia="Times New Roman" w:hAnsi="Arial" w:cs="Arial"/>
          <w:sz w:val="24"/>
          <w:szCs w:val="24"/>
          <w:lang w:eastAsia="fr-FR"/>
        </w:rPr>
        <w:t>Espace périurbain – Afrique du nord - Algérie</w:t>
      </w:r>
    </w:p>
    <w:p w:rsidR="00F37750" w:rsidRPr="005F1E39" w:rsidRDefault="00F37750" w:rsidP="00F377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6A6080" w:rsidRDefault="006A6080" w:rsidP="00F37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BESSE,</w:t>
      </w:r>
      <w:r w:rsidR="00F37750"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Pierre-Julien</w:t>
      </w:r>
    </w:p>
    <w:p w:rsidR="006A6080" w:rsidRDefault="00F37750" w:rsidP="00F3775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La requalification du « Domino </w:t>
      </w:r>
      <w:proofErr w:type="spellStart"/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Sugar</w:t>
      </w:r>
      <w:proofErr w:type="spellEnd"/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» </w:t>
      </w:r>
      <w:proofErr w:type="spellStart"/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waterfront</w:t>
      </w:r>
      <w:proofErr w:type="spellEnd"/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à Brooklyn : conflits et projets autour du front d’eau new-yorkais</w:t>
      </w:r>
    </w:p>
    <w:p w:rsidR="005204F5" w:rsidRPr="005F1E39" w:rsidRDefault="005204F5" w:rsidP="005204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direction de)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Dufaux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>, Frédérique + Sander, Agnès</w:t>
      </w:r>
    </w:p>
    <w:p w:rsidR="006A6080" w:rsidRDefault="00F37750" w:rsidP="00F37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>Mémoire de Master 2 Recherche</w:t>
      </w:r>
      <w:r w:rsidR="006A6080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Aménagement, urbanisme et durabilité des territoires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>parcours Ville Architecture et Urbanisme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F37750" w:rsidRPr="005F1E39" w:rsidRDefault="00F37750" w:rsidP="00F37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2011 </w:t>
      </w:r>
    </w:p>
    <w:p w:rsidR="00F37750" w:rsidRPr="005F1E39" w:rsidRDefault="00F37750" w:rsidP="00F377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Cote : </w:t>
      </w: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TH M C 01 2011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6A6080" w:rsidRPr="006A6080" w:rsidRDefault="006A6080" w:rsidP="006A60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A6080">
        <w:rPr>
          <w:rFonts w:ascii="Arial" w:eastAsia="Times New Roman" w:hAnsi="Arial" w:cs="Arial"/>
          <w:sz w:val="24"/>
          <w:szCs w:val="24"/>
          <w:lang w:eastAsia="fr-FR"/>
        </w:rPr>
        <w:t xml:space="preserve">Ville et nature – Amérique du nord </w:t>
      </w:r>
    </w:p>
    <w:p w:rsidR="00F37750" w:rsidRDefault="00F37750" w:rsidP="00A52EA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136CD0" w:rsidRDefault="00136CD0" w:rsidP="00136C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DIDIER-FÈVRE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>, Catherine</w:t>
      </w:r>
    </w:p>
    <w:p w:rsidR="00136CD0" w:rsidRDefault="00136CD0" w:rsidP="00136C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Etre jeune dans le périurbain de Sens : quelles mobilités pour les élèves du lycée </w:t>
      </w:r>
      <w:proofErr w:type="spellStart"/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Janot</w:t>
      </w:r>
      <w:proofErr w:type="spellEnd"/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?</w:t>
      </w:r>
    </w:p>
    <w:p w:rsidR="00136CD0" w:rsidRDefault="00136CD0" w:rsidP="00136C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direction de) Poulot, Monique</w:t>
      </w:r>
    </w:p>
    <w:p w:rsidR="00136CD0" w:rsidRDefault="00136CD0" w:rsidP="00136C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>Mémoire de Master 2 Recherche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>Aménagement, urbanisme et durabilité des territoires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>parcours Périurbanisation, mutations agricoles et environnement</w:t>
      </w:r>
      <w:r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136CD0" w:rsidRPr="005F1E39" w:rsidRDefault="00136CD0" w:rsidP="00136C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2011 </w:t>
      </w:r>
    </w:p>
    <w:p w:rsidR="00136CD0" w:rsidRPr="005F1E39" w:rsidRDefault="00136CD0" w:rsidP="00136C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TH M E 01 2011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136CD0" w:rsidRDefault="00136CD0" w:rsidP="00136C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E0317">
        <w:rPr>
          <w:rFonts w:ascii="Arial" w:eastAsia="Times New Roman" w:hAnsi="Arial" w:cs="Arial"/>
          <w:sz w:val="24"/>
          <w:szCs w:val="24"/>
          <w:lang w:eastAsia="fr-FR"/>
        </w:rPr>
        <w:t xml:space="preserve">Espace périurbain – </w:t>
      </w:r>
      <w:r>
        <w:rPr>
          <w:rFonts w:ascii="Arial" w:eastAsia="Times New Roman" w:hAnsi="Arial" w:cs="Arial"/>
          <w:sz w:val="24"/>
          <w:szCs w:val="24"/>
          <w:lang w:eastAsia="fr-FR"/>
        </w:rPr>
        <w:t>V</w:t>
      </w:r>
      <w:r w:rsidRPr="008E0317">
        <w:rPr>
          <w:rFonts w:ascii="Arial" w:eastAsia="Times New Roman" w:hAnsi="Arial" w:cs="Arial"/>
          <w:sz w:val="24"/>
          <w:szCs w:val="24"/>
          <w:lang w:eastAsia="fr-FR"/>
        </w:rPr>
        <w:t xml:space="preserve">illes françaises </w:t>
      </w:r>
    </w:p>
    <w:p w:rsidR="00930D45" w:rsidRDefault="00930D45" w:rsidP="00136C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30D45" w:rsidRDefault="00930D45" w:rsidP="00136C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C163B8" w:rsidRDefault="00C163B8" w:rsidP="00136C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30D45" w:rsidRDefault="00930D45" w:rsidP="00C163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COCAGNE, Jérôme</w:t>
      </w:r>
    </w:p>
    <w:p w:rsidR="00930D45" w:rsidRPr="00930D45" w:rsidRDefault="00930D45" w:rsidP="00C163B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Quel devenir pour la rive droite de Bordeaux ?</w:t>
      </w:r>
    </w:p>
    <w:p w:rsidR="00C163B8" w:rsidRDefault="00C163B8" w:rsidP="00C163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 w:rsidR="00930D45">
        <w:rPr>
          <w:rFonts w:ascii="Arial" w:eastAsia="Times New Roman" w:hAnsi="Arial" w:cs="Arial"/>
          <w:sz w:val="24"/>
          <w:szCs w:val="24"/>
          <w:lang w:eastAsia="fr-FR"/>
        </w:rPr>
        <w:t xml:space="preserve"> la direction de) </w:t>
      </w:r>
      <w:proofErr w:type="spellStart"/>
      <w:r w:rsidR="00930D45">
        <w:rPr>
          <w:rFonts w:ascii="Arial" w:eastAsia="Times New Roman" w:hAnsi="Arial" w:cs="Arial"/>
          <w:sz w:val="24"/>
          <w:szCs w:val="24"/>
          <w:lang w:eastAsia="fr-FR"/>
        </w:rPr>
        <w:t>Philifert</w:t>
      </w:r>
      <w:proofErr w:type="spellEnd"/>
      <w:r w:rsidR="00930D45">
        <w:rPr>
          <w:rFonts w:ascii="Arial" w:eastAsia="Times New Roman" w:hAnsi="Arial" w:cs="Arial"/>
          <w:sz w:val="24"/>
          <w:szCs w:val="24"/>
          <w:lang w:eastAsia="fr-FR"/>
        </w:rPr>
        <w:t>, Pascale</w:t>
      </w:r>
    </w:p>
    <w:p w:rsidR="00C163B8" w:rsidRDefault="00C163B8" w:rsidP="00C163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Mémoire de Master 1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Recherche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>Aménagement, urbanisme et durabilité des territoires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>parcours Périurbanisation, mutations agricoles et environnement</w:t>
      </w:r>
      <w:r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C163B8" w:rsidRPr="005F1E39" w:rsidRDefault="00C163B8" w:rsidP="00C163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2011 </w:t>
      </w:r>
    </w:p>
    <w:p w:rsidR="005630EA" w:rsidRPr="00AC21DC" w:rsidRDefault="00C163B8" w:rsidP="00A52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TH M E 02</w:t>
      </w: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2011</w:t>
      </w:r>
    </w:p>
    <w:p w:rsidR="005630EA" w:rsidRPr="005F1E39" w:rsidRDefault="005630EA" w:rsidP="00A52EA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F37750" w:rsidRPr="005F1E39" w:rsidRDefault="00F37750" w:rsidP="00A52EA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F37750" w:rsidRPr="005F1E39" w:rsidRDefault="00F37750" w:rsidP="00F377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2012 -  Mémoire de Master 1 </w:t>
      </w:r>
      <w:r w:rsidRPr="005F1E39">
        <w:rPr>
          <w:rFonts w:ascii="Arial" w:eastAsia="Times New Roman" w:hAnsi="Arial" w:cs="Arial"/>
          <w:b/>
          <w:color w:val="FF3399"/>
          <w:sz w:val="24"/>
          <w:szCs w:val="24"/>
          <w:u w:val="single"/>
          <w:lang w:eastAsia="fr-FR"/>
        </w:rPr>
        <w:t>ou 2 ( ?)</w:t>
      </w:r>
    </w:p>
    <w:p w:rsidR="00F37750" w:rsidRDefault="00F37750" w:rsidP="00F377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6A6080" w:rsidRPr="005F1E39" w:rsidRDefault="006A6080" w:rsidP="00F377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6A6080" w:rsidRDefault="006A6080" w:rsidP="00F37750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GREHAN</w:t>
      </w:r>
      <w:r w:rsidR="00F37750" w:rsidRPr="005F1E3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Antoine</w:t>
      </w:r>
    </w:p>
    <w:p w:rsidR="00DC16A1" w:rsidRDefault="00F37750" w:rsidP="00F37750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Une histoire d'OPAH-RU : L'OPAH des quatre chemins à Pantin</w:t>
      </w:r>
    </w:p>
    <w:p w:rsidR="007A2274" w:rsidRDefault="007A2274" w:rsidP="007A22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direction de)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Dufaux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>, Frédéric</w:t>
      </w:r>
    </w:p>
    <w:p w:rsidR="006A6080" w:rsidRDefault="006A6080" w:rsidP="00F3775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Mémoire de</w:t>
      </w:r>
      <w:r w:rsidR="00F37750" w:rsidRPr="005F1E3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Master 1 </w:t>
      </w:r>
      <w:r w:rsidRPr="006A6080">
        <w:rPr>
          <w:rFonts w:ascii="Arial" w:eastAsia="Times New Roman" w:hAnsi="Arial" w:cs="Arial"/>
          <w:color w:val="FF3399"/>
          <w:sz w:val="24"/>
          <w:szCs w:val="24"/>
          <w:lang w:eastAsia="fr-FR"/>
        </w:rPr>
        <w:t>[</w:t>
      </w:r>
      <w:r w:rsidR="00F37750" w:rsidRPr="005F1E39">
        <w:rPr>
          <w:rFonts w:ascii="Arial" w:eastAsia="Times New Roman" w:hAnsi="Arial" w:cs="Arial"/>
          <w:color w:val="FF3399"/>
          <w:sz w:val="24"/>
          <w:szCs w:val="24"/>
          <w:lang w:eastAsia="fr-FR"/>
        </w:rPr>
        <w:t>ou 2 ?</w:t>
      </w:r>
      <w:r>
        <w:rPr>
          <w:rFonts w:ascii="Arial" w:eastAsia="Times New Roman" w:hAnsi="Arial" w:cs="Arial"/>
          <w:color w:val="FF3399"/>
          <w:sz w:val="24"/>
          <w:szCs w:val="24"/>
          <w:lang w:eastAsia="fr-FR"/>
        </w:rPr>
        <w:t>]</w:t>
      </w:r>
      <w:r w:rsidR="00F37750" w:rsidRPr="005F1E39">
        <w:rPr>
          <w:rFonts w:ascii="Arial" w:eastAsia="Times New Roman" w:hAnsi="Arial" w:cs="Arial"/>
          <w:color w:val="FF3399"/>
          <w:sz w:val="24"/>
          <w:szCs w:val="24"/>
          <w:lang w:eastAsia="fr-FR"/>
        </w:rPr>
        <w:t xml:space="preserve"> </w:t>
      </w:r>
      <w:r w:rsidR="00F37750" w:rsidRPr="005F1E3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Recherche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:</w:t>
      </w:r>
      <w:r w:rsidR="00F37750" w:rsidRPr="005F1E3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F37750" w:rsidRPr="005F1E39">
        <w:rPr>
          <w:rFonts w:ascii="Arial" w:eastAsia="Times New Roman" w:hAnsi="Arial" w:cs="Arial"/>
          <w:sz w:val="24"/>
          <w:szCs w:val="24"/>
          <w:lang w:eastAsia="fr-FR"/>
        </w:rPr>
        <w:t>Aménagement, urbanisme et durabilité des territoires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="00F37750" w:rsidRPr="005F1E39">
        <w:rPr>
          <w:rFonts w:ascii="Arial" w:eastAsia="Times New Roman" w:hAnsi="Arial" w:cs="Arial"/>
          <w:sz w:val="24"/>
          <w:szCs w:val="24"/>
          <w:lang w:eastAsia="fr-FR"/>
        </w:rPr>
        <w:t>parcours Ville architecture et urbanisme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F37750" w:rsidRPr="005F1E39" w:rsidRDefault="00F37750" w:rsidP="00F3775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>2012</w:t>
      </w:r>
    </w:p>
    <w:p w:rsidR="00F37750" w:rsidRDefault="00F37750" w:rsidP="00F37750">
      <w:pPr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TH M F3 01 2012</w:t>
      </w:r>
    </w:p>
    <w:p w:rsidR="001628B2" w:rsidRDefault="001628B2" w:rsidP="00F37750">
      <w:pPr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:rsidR="00943031" w:rsidRPr="00341E55" w:rsidRDefault="00341E55" w:rsidP="00943031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COTTEREAU, Estelle</w:t>
      </w:r>
    </w:p>
    <w:p w:rsidR="00943031" w:rsidRDefault="00943031" w:rsidP="00943031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Le Vésinet : une « ville parc » sous les yeux de ses enfants</w:t>
      </w:r>
    </w:p>
    <w:p w:rsidR="00943031" w:rsidRDefault="001628B2" w:rsidP="00943031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direction de)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Dufaux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>, Frédéric</w:t>
      </w:r>
    </w:p>
    <w:p w:rsidR="001628B2" w:rsidRPr="00943031" w:rsidRDefault="001628B2" w:rsidP="00943031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Mémoire de</w:t>
      </w:r>
      <w:r w:rsidR="0094303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Master 2 </w:t>
      </w:r>
      <w:r w:rsidRPr="005F1E3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Recherche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:</w:t>
      </w:r>
      <w:r w:rsidRPr="005F1E3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>Aménagement, urbanisme et durabilité des territoires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>parcours Ville architecture et urbanisme</w:t>
      </w:r>
      <w:r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1628B2" w:rsidRPr="005F1E39" w:rsidRDefault="001628B2" w:rsidP="001628B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>2012</w:t>
      </w:r>
    </w:p>
    <w:p w:rsidR="001628B2" w:rsidRPr="005F1E39" w:rsidRDefault="001628B2" w:rsidP="00F37750">
      <w:pPr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TH M F3 02</w:t>
      </w:r>
      <w:r w:rsidRPr="005F1E39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 2012</w:t>
      </w:r>
    </w:p>
    <w:p w:rsidR="00F37750" w:rsidRPr="005F1E39" w:rsidRDefault="00F37750" w:rsidP="00F377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F37750" w:rsidRPr="005F1E39" w:rsidRDefault="00F37750" w:rsidP="00F377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2012 -  Mémoire de Master 2 Recherche - Géographie et  Aménagement </w:t>
      </w:r>
    </w:p>
    <w:p w:rsidR="00F37750" w:rsidRPr="005F1E39" w:rsidRDefault="00F37750" w:rsidP="00F37750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F37750" w:rsidRPr="005F1E39" w:rsidRDefault="00F37750" w:rsidP="00F377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6A6080" w:rsidRDefault="006A6080" w:rsidP="00F37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IARKAKENE,</w:t>
      </w:r>
      <w:r w:rsidR="00F37750"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Djamila</w:t>
      </w:r>
    </w:p>
    <w:p w:rsidR="006A6080" w:rsidRDefault="006A6080" w:rsidP="00F3775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É</w:t>
      </w:r>
      <w:r w:rsidR="00F37750"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tude de l’habitat à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caractère intergénérationnel : C</w:t>
      </w:r>
      <w:r w:rsidR="00F37750"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omment de telles opérations se montent-t-elles ? Comment sont-elles investies par les habitants ?</w:t>
      </w:r>
    </w:p>
    <w:p w:rsidR="00D46F1C" w:rsidRDefault="00D46F1C" w:rsidP="00D46F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direction de)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Bacqué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Marie-Hélène </w:t>
      </w:r>
    </w:p>
    <w:p w:rsidR="005637AE" w:rsidRDefault="00F37750" w:rsidP="005637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>Mémoire</w:t>
      </w:r>
      <w:r w:rsidR="006A6080">
        <w:rPr>
          <w:rFonts w:ascii="Arial" w:eastAsia="Times New Roman" w:hAnsi="Arial" w:cs="Arial"/>
          <w:sz w:val="24"/>
          <w:szCs w:val="24"/>
          <w:lang w:eastAsia="fr-FR"/>
        </w:rPr>
        <w:t xml:space="preserve"> de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Master 2 Recherche</w:t>
      </w:r>
      <w:r w:rsidR="006A6080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Aménagement, urbanisme et durabilité des </w:t>
      </w:r>
      <w:r w:rsidR="005637AE" w:rsidRPr="005F1E39">
        <w:rPr>
          <w:rFonts w:ascii="Arial" w:eastAsia="Times New Roman" w:hAnsi="Arial" w:cs="Arial"/>
          <w:sz w:val="24"/>
          <w:szCs w:val="24"/>
          <w:lang w:eastAsia="fr-FR"/>
        </w:rPr>
        <w:t>territoires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="005637AE" w:rsidRPr="005F1E39">
        <w:rPr>
          <w:rFonts w:ascii="Arial" w:eastAsia="Times New Roman" w:hAnsi="Arial" w:cs="Arial"/>
          <w:sz w:val="24"/>
          <w:szCs w:val="24"/>
          <w:lang w:eastAsia="fr-FR"/>
        </w:rPr>
        <w:t>parcours Ville architecture et urbanisme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F37750" w:rsidRPr="005F1E39" w:rsidRDefault="00F37750" w:rsidP="005637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2012 </w:t>
      </w:r>
    </w:p>
    <w:p w:rsidR="00F37750" w:rsidRPr="005F1E39" w:rsidRDefault="00F37750" w:rsidP="00F377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TH M D 01 2012</w:t>
      </w:r>
    </w:p>
    <w:p w:rsidR="006A6080" w:rsidRPr="006A6080" w:rsidRDefault="006A6080" w:rsidP="006A60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A6080">
        <w:rPr>
          <w:rFonts w:ascii="Arial" w:eastAsia="Times New Roman" w:hAnsi="Arial" w:cs="Arial"/>
          <w:sz w:val="24"/>
          <w:szCs w:val="24"/>
          <w:lang w:eastAsia="fr-FR"/>
        </w:rPr>
        <w:t>Population, Logement - sociologie</w:t>
      </w:r>
    </w:p>
    <w:p w:rsidR="00F37750" w:rsidRPr="005F1E39" w:rsidRDefault="00F37750" w:rsidP="00F37750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F37750" w:rsidRPr="005F1E39" w:rsidRDefault="00F37750" w:rsidP="00F37750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F37750" w:rsidRPr="005637AE" w:rsidRDefault="00F37750" w:rsidP="00F377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2012 -  Mémoire de M</w:t>
      </w:r>
      <w:r w:rsidR="005637AE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aster 2 - Professeur des écoles</w:t>
      </w:r>
    </w:p>
    <w:p w:rsidR="00F37750" w:rsidRPr="005F1E39" w:rsidRDefault="00F37750" w:rsidP="00F377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6A6080" w:rsidRDefault="006A6080" w:rsidP="00F37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COTTEREAU</w:t>
      </w:r>
      <w:r w:rsidR="00F37750" w:rsidRPr="005F1E39">
        <w:rPr>
          <w:rFonts w:ascii="Arial" w:eastAsia="Times New Roman" w:hAnsi="Arial" w:cs="Arial"/>
          <w:sz w:val="24"/>
          <w:szCs w:val="24"/>
          <w:lang w:eastAsia="fr-FR"/>
        </w:rPr>
        <w:t>, Estelle</w:t>
      </w:r>
    </w:p>
    <w:p w:rsidR="00DC16A1" w:rsidRDefault="00F37750" w:rsidP="00F37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Le Vésinet : une "ville parc" sous les yeux de </w:t>
      </w:r>
      <w:r w:rsidRPr="00DC16A1">
        <w:rPr>
          <w:rFonts w:ascii="Arial" w:eastAsia="Times New Roman" w:hAnsi="Arial" w:cs="Arial"/>
          <w:b/>
          <w:sz w:val="24"/>
          <w:szCs w:val="24"/>
          <w:lang w:eastAsia="fr-FR"/>
        </w:rPr>
        <w:t>ses enfants</w:t>
      </w:r>
    </w:p>
    <w:p w:rsidR="007A2274" w:rsidRDefault="007A2274" w:rsidP="007A22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direction de)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Dufaux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>, Frédéric</w:t>
      </w:r>
    </w:p>
    <w:p w:rsidR="006A6080" w:rsidRDefault="006A6080" w:rsidP="00F37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Mémoire de</w:t>
      </w:r>
      <w:r w:rsidR="00F37750"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Master 2</w:t>
      </w:r>
      <w:r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="00F37750"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Professeur des écoles</w:t>
      </w:r>
    </w:p>
    <w:p w:rsidR="00F37750" w:rsidRPr="005F1E39" w:rsidRDefault="00F37750" w:rsidP="00F37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>2012</w:t>
      </w:r>
    </w:p>
    <w:p w:rsidR="00F37750" w:rsidRPr="00AC21DC" w:rsidRDefault="00F37750" w:rsidP="00A52E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TH M F3 02 2012</w:t>
      </w:r>
    </w:p>
    <w:p w:rsidR="00F37750" w:rsidRPr="005F1E39" w:rsidRDefault="00F37750" w:rsidP="00A52EA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2F4B10" w:rsidRPr="005F1E39" w:rsidRDefault="00340EC9" w:rsidP="002F4B1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lastRenderedPageBreak/>
        <w:t xml:space="preserve">2013 - </w:t>
      </w:r>
      <w:r w:rsidR="002F4B10" w:rsidRPr="005F1E39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Mémoires de Master 1 Recherche – Géographie et Aménagement</w:t>
      </w:r>
      <w:r w:rsidR="002F4B10" w:rsidRPr="005F1E39">
        <w:rPr>
          <w:rFonts w:ascii="Arial" w:eastAsia="Times New Roman" w:hAnsi="Arial" w:cs="Arial"/>
          <w:sz w:val="24"/>
          <w:szCs w:val="24"/>
          <w:u w:val="single"/>
          <w:lang w:eastAsia="fr-FR"/>
        </w:rPr>
        <w:t xml:space="preserve"> </w:t>
      </w:r>
    </w:p>
    <w:p w:rsidR="002F4B10" w:rsidRPr="005F1E39" w:rsidRDefault="002F4B10" w:rsidP="002F4B10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2F4B10" w:rsidRPr="005F1E39" w:rsidRDefault="002F4B10" w:rsidP="002F4B10">
      <w:pPr>
        <w:spacing w:after="0" w:line="240" w:lineRule="auto"/>
        <w:rPr>
          <w:rFonts w:ascii="Arial" w:eastAsia="Times New Roman" w:hAnsi="Arial" w:cs="Arial"/>
          <w:b/>
          <w:color w:val="00B050"/>
          <w:sz w:val="20"/>
          <w:szCs w:val="20"/>
          <w:lang w:eastAsia="fr-FR"/>
        </w:rPr>
      </w:pPr>
    </w:p>
    <w:p w:rsidR="00756CB8" w:rsidRDefault="00756CB8" w:rsidP="00F03D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LE ROUZIC</w:t>
      </w:r>
      <w:r w:rsidR="002F4B10" w:rsidRPr="005F1E39">
        <w:rPr>
          <w:rFonts w:ascii="Arial" w:eastAsia="Times New Roman" w:hAnsi="Arial" w:cs="Arial"/>
          <w:sz w:val="24"/>
          <w:szCs w:val="24"/>
          <w:lang w:eastAsia="fr-FR"/>
        </w:rPr>
        <w:t>, Vincent</w:t>
      </w:r>
    </w:p>
    <w:p w:rsidR="00756CB8" w:rsidRDefault="002F4B10" w:rsidP="00F03D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Le Panthéon, haut-lieu de la République des cœurs et des esprits</w:t>
      </w:r>
    </w:p>
    <w:p w:rsidR="00F03D5F" w:rsidRPr="005F1E39" w:rsidRDefault="00D46F1C" w:rsidP="00F03D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direction de)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Bacqué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Marie-Hélène </w:t>
      </w:r>
      <w:r w:rsidR="00756CB8">
        <w:rPr>
          <w:rFonts w:ascii="Arial" w:eastAsia="Times New Roman" w:hAnsi="Arial" w:cs="Arial"/>
          <w:sz w:val="24"/>
          <w:szCs w:val="24"/>
          <w:lang w:eastAsia="fr-FR"/>
        </w:rPr>
        <w:t xml:space="preserve">+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Tonnelat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756CB8">
        <w:rPr>
          <w:rFonts w:ascii="Arial" w:eastAsia="Times New Roman" w:hAnsi="Arial" w:cs="Arial"/>
          <w:sz w:val="24"/>
          <w:szCs w:val="24"/>
          <w:lang w:eastAsia="fr-FR"/>
        </w:rPr>
        <w:t xml:space="preserve"> Stéphane</w:t>
      </w:r>
    </w:p>
    <w:p w:rsidR="005637AE" w:rsidRDefault="00756CB8" w:rsidP="005637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Mémoire de </w:t>
      </w:r>
      <w:r w:rsidR="002F4B10" w:rsidRPr="005F1E39">
        <w:rPr>
          <w:rFonts w:ascii="Arial" w:eastAsia="Times New Roman" w:hAnsi="Arial" w:cs="Arial"/>
          <w:sz w:val="24"/>
          <w:szCs w:val="24"/>
          <w:lang w:eastAsia="fr-FR"/>
        </w:rPr>
        <w:t>Master 1 Recherche</w:t>
      </w:r>
      <w:r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="002F4B10"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Aménagement, urbanisme et durabilité des </w:t>
      </w:r>
      <w:r w:rsidR="005637AE" w:rsidRPr="005F1E39">
        <w:rPr>
          <w:rFonts w:ascii="Arial" w:eastAsia="Times New Roman" w:hAnsi="Arial" w:cs="Arial"/>
          <w:sz w:val="24"/>
          <w:szCs w:val="24"/>
          <w:lang w:eastAsia="fr-FR"/>
        </w:rPr>
        <w:t>territoires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="005637AE" w:rsidRPr="005F1E39">
        <w:rPr>
          <w:rFonts w:ascii="Arial" w:eastAsia="Times New Roman" w:hAnsi="Arial" w:cs="Arial"/>
          <w:sz w:val="24"/>
          <w:szCs w:val="24"/>
          <w:lang w:eastAsia="fr-FR"/>
        </w:rPr>
        <w:t>parcours Ville architecture et urbanisme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2F4B10" w:rsidRPr="00CD7E36" w:rsidRDefault="002F4B10" w:rsidP="005637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CD7E36">
        <w:rPr>
          <w:rFonts w:ascii="Arial" w:eastAsia="Times New Roman" w:hAnsi="Arial" w:cs="Arial"/>
          <w:sz w:val="24"/>
          <w:szCs w:val="24"/>
          <w:lang w:val="en-US" w:eastAsia="fr-FR"/>
        </w:rPr>
        <w:t>2013</w:t>
      </w:r>
    </w:p>
    <w:p w:rsidR="00756CB8" w:rsidRPr="00CD7E36" w:rsidRDefault="00756CB8" w:rsidP="00F03D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fr-FR"/>
        </w:rPr>
      </w:pPr>
      <w:r w:rsidRPr="00CD7E36">
        <w:rPr>
          <w:rFonts w:ascii="Arial" w:eastAsia="Times New Roman" w:hAnsi="Arial" w:cs="Arial"/>
          <w:sz w:val="24"/>
          <w:szCs w:val="24"/>
          <w:lang w:val="en-US" w:eastAsia="fr-FR"/>
        </w:rPr>
        <w:t>2 vol. (</w:t>
      </w:r>
      <w:r w:rsidR="005637AE" w:rsidRPr="00CD7E36">
        <w:rPr>
          <w:rFonts w:ascii="Arial" w:eastAsia="Times New Roman" w:hAnsi="Arial" w:cs="Arial"/>
          <w:sz w:val="24"/>
          <w:szCs w:val="24"/>
          <w:lang w:val="en-US" w:eastAsia="fr-FR"/>
        </w:rPr>
        <w:t>annexe </w:t>
      </w:r>
      <w:r w:rsidRPr="00CD7E36">
        <w:rPr>
          <w:rFonts w:ascii="Arial" w:eastAsia="Times New Roman" w:hAnsi="Arial" w:cs="Arial"/>
          <w:sz w:val="24"/>
          <w:szCs w:val="24"/>
          <w:lang w:val="en-US" w:eastAsia="fr-FR"/>
        </w:rPr>
        <w:t>: iconographies)</w:t>
      </w:r>
    </w:p>
    <w:p w:rsidR="002F4B10" w:rsidRPr="00CD7E36" w:rsidRDefault="002F4B10" w:rsidP="002F4B1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fr-FR"/>
        </w:rPr>
      </w:pPr>
      <w:r w:rsidRPr="00CD7E36">
        <w:rPr>
          <w:rFonts w:ascii="Arial" w:eastAsia="Times New Roman" w:hAnsi="Arial" w:cs="Arial"/>
          <w:b/>
          <w:sz w:val="24"/>
          <w:szCs w:val="24"/>
          <w:lang w:val="en-US" w:eastAsia="fr-FR"/>
        </w:rPr>
        <w:t>TH M F2 01 (1) 2013</w:t>
      </w:r>
      <w:r w:rsidR="00756CB8" w:rsidRPr="00CD7E36">
        <w:rPr>
          <w:rFonts w:ascii="Arial" w:eastAsia="Times New Roman" w:hAnsi="Arial" w:cs="Arial"/>
          <w:b/>
          <w:sz w:val="24"/>
          <w:szCs w:val="24"/>
          <w:lang w:val="en-US" w:eastAsia="fr-FR"/>
        </w:rPr>
        <w:t xml:space="preserve"> </w:t>
      </w:r>
      <w:r w:rsidRPr="00CD7E36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</w:t>
      </w:r>
      <w:r w:rsidR="00F03D5F" w:rsidRPr="00CD7E36">
        <w:rPr>
          <w:rFonts w:ascii="Arial" w:eastAsia="Times New Roman" w:hAnsi="Arial" w:cs="Arial"/>
          <w:sz w:val="24"/>
          <w:szCs w:val="24"/>
          <w:lang w:val="en-US" w:eastAsia="fr-FR"/>
        </w:rPr>
        <w:t>+</w:t>
      </w:r>
      <w:r w:rsidR="00756CB8" w:rsidRPr="00CD7E36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</w:t>
      </w:r>
      <w:r w:rsidR="00F03D5F" w:rsidRPr="00CD7E36">
        <w:rPr>
          <w:rFonts w:ascii="Arial" w:eastAsia="Times New Roman" w:hAnsi="Arial" w:cs="Arial"/>
          <w:b/>
          <w:sz w:val="24"/>
          <w:szCs w:val="24"/>
          <w:lang w:val="en-US" w:eastAsia="fr-FR"/>
        </w:rPr>
        <w:t>TH M F2 01 (2) 2013</w:t>
      </w:r>
    </w:p>
    <w:p w:rsidR="00756CB8" w:rsidRPr="00756CB8" w:rsidRDefault="00756CB8" w:rsidP="00756C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56CB8">
        <w:rPr>
          <w:rFonts w:ascii="Arial" w:eastAsia="Times New Roman" w:hAnsi="Arial" w:cs="Arial"/>
          <w:sz w:val="24"/>
          <w:szCs w:val="24"/>
          <w:lang w:eastAsia="fr-FR"/>
        </w:rPr>
        <w:t>Aménagement – Espace public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 xml:space="preserve"> – Patrimoine – Paris (France)</w:t>
      </w:r>
    </w:p>
    <w:p w:rsidR="00B3188E" w:rsidRPr="005204F5" w:rsidRDefault="00B3188E" w:rsidP="002F4B1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4F71E4" w:rsidRDefault="004F71E4" w:rsidP="00B318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CHASSEUR</w:t>
      </w:r>
      <w:r w:rsidR="00B3188E" w:rsidRPr="005F1E39">
        <w:rPr>
          <w:rFonts w:ascii="Arial" w:eastAsia="Times New Roman" w:hAnsi="Arial" w:cs="Arial"/>
          <w:sz w:val="24"/>
          <w:szCs w:val="24"/>
          <w:lang w:eastAsia="fr-FR"/>
        </w:rPr>
        <w:t>, Tatiana</w:t>
      </w:r>
    </w:p>
    <w:p w:rsidR="004F71E4" w:rsidRDefault="00B3188E" w:rsidP="00B318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Représentations de la destruction et reconstruction à travers les mangas</w:t>
      </w:r>
    </w:p>
    <w:p w:rsidR="004F71E4" w:rsidRDefault="005637AE" w:rsidP="00B318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direction de) Desbois</w:t>
      </w:r>
      <w:r w:rsidR="004F71E4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B3188E" w:rsidRPr="005F1E39">
        <w:rPr>
          <w:rFonts w:ascii="Arial" w:eastAsia="Times New Roman" w:hAnsi="Arial" w:cs="Arial"/>
          <w:sz w:val="24"/>
          <w:szCs w:val="24"/>
          <w:lang w:eastAsia="fr-FR"/>
        </w:rPr>
        <w:t>Henri</w:t>
      </w:r>
    </w:p>
    <w:p w:rsidR="004F71E4" w:rsidRDefault="00B3188E" w:rsidP="00B318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>Mémoire de Master 1 Recherche</w:t>
      </w:r>
      <w:r w:rsidR="004F71E4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961AC7" w:rsidRPr="005F1E39">
        <w:rPr>
          <w:rFonts w:ascii="Arial" w:eastAsia="Times New Roman" w:hAnsi="Arial" w:cs="Arial"/>
          <w:sz w:val="24"/>
          <w:szCs w:val="24"/>
          <w:lang w:eastAsia="fr-FR"/>
        </w:rPr>
        <w:t>Aménagement, urbanisme et durabilité des territoires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>parcours : Ville, aménagement et durabilité des territoires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B3188E" w:rsidRPr="005F1E39" w:rsidRDefault="00B3188E" w:rsidP="00B318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>2013</w:t>
      </w:r>
    </w:p>
    <w:p w:rsidR="00B3188E" w:rsidRPr="005F1E39" w:rsidRDefault="00B3188E" w:rsidP="00B318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TH M C 01 2013</w:t>
      </w:r>
    </w:p>
    <w:p w:rsidR="004F71E4" w:rsidRPr="004F71E4" w:rsidRDefault="00855DBE" w:rsidP="00756CB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Villes d’Asie - </w:t>
      </w:r>
      <w:r w:rsidR="004F71E4" w:rsidRPr="004F71E4">
        <w:rPr>
          <w:rFonts w:ascii="Arial" w:hAnsi="Arial" w:cs="Arial"/>
          <w:bCs/>
          <w:sz w:val="24"/>
          <w:szCs w:val="24"/>
        </w:rPr>
        <w:t xml:space="preserve">Japon - Catastrophes – </w:t>
      </w:r>
      <w:r>
        <w:rPr>
          <w:rFonts w:ascii="Arial" w:hAnsi="Arial" w:cs="Arial"/>
          <w:bCs/>
          <w:sz w:val="24"/>
          <w:szCs w:val="24"/>
        </w:rPr>
        <w:t>A</w:t>
      </w:r>
      <w:r w:rsidR="004F71E4" w:rsidRPr="004F71E4">
        <w:rPr>
          <w:rFonts w:ascii="Arial" w:hAnsi="Arial" w:cs="Arial"/>
          <w:bCs/>
          <w:sz w:val="24"/>
          <w:szCs w:val="24"/>
        </w:rPr>
        <w:t>rts graphiques</w:t>
      </w:r>
    </w:p>
    <w:p w:rsidR="002F4B10" w:rsidRPr="005F1E39" w:rsidRDefault="002F4B10" w:rsidP="00A6257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</w:p>
    <w:p w:rsidR="004E5ECD" w:rsidRPr="005F1E39" w:rsidRDefault="004E5ECD" w:rsidP="00213D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12178F" w:rsidRPr="005F1E39" w:rsidRDefault="0012178F" w:rsidP="00121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2013 -  Mémoires de Master 2 Recherche - Géographie et  Aménagement</w:t>
      </w:r>
    </w:p>
    <w:p w:rsidR="004E5ECD" w:rsidRPr="005F1E39" w:rsidRDefault="004E5ECD" w:rsidP="00A62570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  <w:lang w:eastAsia="fr-FR"/>
        </w:rPr>
      </w:pPr>
    </w:p>
    <w:p w:rsidR="0012178F" w:rsidRPr="005F1E39" w:rsidRDefault="0012178F" w:rsidP="00A62570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4F71E4" w:rsidRDefault="004F71E4" w:rsidP="001217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KWEON, In-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Seok</w:t>
      </w:r>
      <w:proofErr w:type="spellEnd"/>
    </w:p>
    <w:p w:rsidR="00DC16A1" w:rsidRDefault="0012178F" w:rsidP="001217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Impact de l’insertion du tramway sur les boulevards des Maréchaux Sud de Paris</w:t>
      </w:r>
    </w:p>
    <w:p w:rsidR="007A2274" w:rsidRDefault="007A2274" w:rsidP="007A22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direction de)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Dufaux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>, Frédéric</w:t>
      </w:r>
    </w:p>
    <w:p w:rsidR="004F71E4" w:rsidRDefault="0012178F" w:rsidP="001217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>Mémoire de Master 2 Recherche</w:t>
      </w:r>
      <w:r w:rsidR="004F71E4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5C7076" w:rsidRPr="005F1E39">
        <w:rPr>
          <w:rFonts w:ascii="Arial" w:eastAsia="Times New Roman" w:hAnsi="Arial" w:cs="Arial"/>
          <w:sz w:val="24"/>
          <w:szCs w:val="24"/>
          <w:lang w:eastAsia="fr-FR"/>
        </w:rPr>
        <w:t>Aménagement, urbanisme et durabilité des territoires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>parcours Ville, architecture et urbanisme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12178F" w:rsidRPr="005F1E39" w:rsidRDefault="0012178F" w:rsidP="001217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2013 </w:t>
      </w:r>
    </w:p>
    <w:p w:rsidR="0012178F" w:rsidRPr="005F1E39" w:rsidRDefault="0012178F" w:rsidP="00121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TH M F2 02 2013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4F71E4" w:rsidRDefault="004F71E4" w:rsidP="004F71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F71E4">
        <w:rPr>
          <w:rFonts w:ascii="Arial" w:eastAsia="Times New Roman" w:hAnsi="Arial" w:cs="Arial"/>
          <w:sz w:val="24"/>
          <w:szCs w:val="24"/>
          <w:lang w:eastAsia="fr-FR"/>
        </w:rPr>
        <w:t>Espace public</w:t>
      </w:r>
      <w:r w:rsidR="00855DB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4F71E4">
        <w:rPr>
          <w:rFonts w:ascii="Arial" w:eastAsia="Times New Roman" w:hAnsi="Arial" w:cs="Arial"/>
          <w:sz w:val="24"/>
          <w:szCs w:val="24"/>
          <w:lang w:eastAsia="fr-FR"/>
        </w:rPr>
        <w:t xml:space="preserve"> - </w:t>
      </w:r>
      <w:r w:rsidR="00855DBE">
        <w:rPr>
          <w:rFonts w:ascii="Arial" w:eastAsia="Times New Roman" w:hAnsi="Arial" w:cs="Arial"/>
          <w:sz w:val="24"/>
          <w:szCs w:val="24"/>
          <w:lang w:eastAsia="fr-FR"/>
        </w:rPr>
        <w:t>T</w:t>
      </w:r>
      <w:r w:rsidRPr="004F71E4">
        <w:rPr>
          <w:rFonts w:ascii="Arial" w:eastAsia="Times New Roman" w:hAnsi="Arial" w:cs="Arial"/>
          <w:sz w:val="24"/>
          <w:szCs w:val="24"/>
          <w:lang w:eastAsia="fr-FR"/>
        </w:rPr>
        <w:t>ransport</w:t>
      </w:r>
    </w:p>
    <w:p w:rsidR="009049B3" w:rsidRDefault="009049B3" w:rsidP="004F71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049B3" w:rsidRDefault="009049B3" w:rsidP="004F71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049B3" w:rsidRDefault="009049B3" w:rsidP="004F71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NANACH, Sarah</w:t>
      </w:r>
    </w:p>
    <w:p w:rsidR="009049B3" w:rsidRPr="009049B3" w:rsidRDefault="009049B3" w:rsidP="004F71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Fontenay-sous-Bois, une commune à double réalité : la question de la ségrégation à travers le logement</w:t>
      </w:r>
    </w:p>
    <w:p w:rsidR="009049B3" w:rsidRDefault="009049B3" w:rsidP="009049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direction de) Vermeersch, Stéphanie</w:t>
      </w:r>
    </w:p>
    <w:p w:rsidR="009049B3" w:rsidRDefault="009049B3" w:rsidP="009049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>Mémoire de Master 2 Recherche</w:t>
      </w:r>
      <w:r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Aménagement, urbanisme et durabilité des territoires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>parcours Ville, architecture et urbanisme</w:t>
      </w:r>
      <w:r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9049B3" w:rsidRPr="005F1E39" w:rsidRDefault="009049B3" w:rsidP="009049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2013 </w:t>
      </w:r>
    </w:p>
    <w:p w:rsidR="009049B3" w:rsidRPr="005F1E39" w:rsidRDefault="009049B3" w:rsidP="009049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TH M F3 01</w:t>
      </w: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2013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9049B3" w:rsidRPr="004F71E4" w:rsidRDefault="009049B3" w:rsidP="004F71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8036AB" w:rsidRDefault="008036AB" w:rsidP="00A62570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AC21DC" w:rsidRDefault="00AC21DC" w:rsidP="00A62570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AC21DC" w:rsidRDefault="00AC21DC" w:rsidP="00A62570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AC21DC" w:rsidRPr="005F1E39" w:rsidRDefault="00AC21DC" w:rsidP="00A62570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  <w:bookmarkStart w:id="1" w:name="_GoBack"/>
      <w:bookmarkEnd w:id="1"/>
    </w:p>
    <w:p w:rsidR="008036AB" w:rsidRPr="005F1E39" w:rsidRDefault="008036AB" w:rsidP="00A62570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4A29B4" w:rsidRPr="005F1E39" w:rsidRDefault="004A29B4" w:rsidP="004A29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lastRenderedPageBreak/>
        <w:t>2014 -  Mémoires de Master 2 Recherche - Géographie et  Aménagement</w:t>
      </w:r>
    </w:p>
    <w:p w:rsidR="004A29B4" w:rsidRPr="005F1E39" w:rsidRDefault="004A29B4" w:rsidP="004A29B4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  <w:lang w:eastAsia="fr-FR"/>
        </w:rPr>
      </w:pPr>
    </w:p>
    <w:p w:rsidR="004A29B4" w:rsidRPr="005F1E39" w:rsidRDefault="004A29B4" w:rsidP="004A29B4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4A29B4" w:rsidRPr="005F1E39" w:rsidRDefault="004A29B4" w:rsidP="004A29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>ROIG, Jonathan.</w:t>
      </w:r>
    </w:p>
    <w:p w:rsidR="004A29B4" w:rsidRPr="005F1E39" w:rsidRDefault="00295147" w:rsidP="004A29B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L'agriculture citoyenne dans la gestion durable et la planification territoriale des villes post-industrielles du Nord de l'Angleterre : le cas d'étude du collectif citoyen des Incroyables Comestibles de Salford dans le comté métropolitain du Grand Manchester</w:t>
      </w:r>
    </w:p>
    <w:p w:rsidR="00295147" w:rsidRPr="005F1E39" w:rsidRDefault="005637AE" w:rsidP="004A29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direction de) Poulot, Monique</w:t>
      </w:r>
      <w:r w:rsidR="00295147"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+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Aragau</w:t>
      </w:r>
      <w:proofErr w:type="spellEnd"/>
      <w:r w:rsidR="00295147" w:rsidRPr="005F1E39">
        <w:rPr>
          <w:rFonts w:ascii="Arial" w:eastAsia="Times New Roman" w:hAnsi="Arial" w:cs="Arial"/>
          <w:sz w:val="24"/>
          <w:szCs w:val="24"/>
          <w:lang w:eastAsia="fr-FR"/>
        </w:rPr>
        <w:t>, Claire</w:t>
      </w:r>
    </w:p>
    <w:p w:rsidR="00295147" w:rsidRPr="005F1E39" w:rsidRDefault="004A29B4" w:rsidP="004A29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>Mémoire de Master 2 Recherche</w:t>
      </w:r>
      <w:r w:rsidR="004F71E4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Aménagement, urbanisme et durabilité des territoires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>parcours Ville, architecture et urbanisme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4A29B4" w:rsidRPr="005F1E39" w:rsidRDefault="00C07A83" w:rsidP="004A29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2014</w:t>
      </w:r>
      <w:r w:rsidR="004A29B4"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4A29B4" w:rsidRPr="004F5B3F" w:rsidRDefault="004F5B3F" w:rsidP="004A29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TH M C 01 2014</w:t>
      </w:r>
      <w:r w:rsidR="004A29B4"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5F1E39" w:rsidRPr="004F71E4" w:rsidRDefault="005F1E39" w:rsidP="005F1E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F71E4">
        <w:rPr>
          <w:rFonts w:ascii="Arial" w:eastAsia="Times New Roman" w:hAnsi="Arial" w:cs="Arial"/>
          <w:sz w:val="24"/>
          <w:szCs w:val="24"/>
          <w:lang w:eastAsia="fr-FR"/>
        </w:rPr>
        <w:t>Agriculture urbaine –</w:t>
      </w:r>
      <w:r w:rsidR="00855DB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4F71E4">
        <w:rPr>
          <w:rFonts w:ascii="Arial" w:eastAsia="Times New Roman" w:hAnsi="Arial" w:cs="Arial"/>
          <w:sz w:val="24"/>
          <w:szCs w:val="24"/>
          <w:lang w:eastAsia="fr-FR"/>
        </w:rPr>
        <w:t xml:space="preserve">Initiatives citoyennes– </w:t>
      </w:r>
      <w:r w:rsidR="005204F5">
        <w:rPr>
          <w:rFonts w:ascii="Arial" w:eastAsia="Times New Roman" w:hAnsi="Arial" w:cs="Arial"/>
          <w:sz w:val="24"/>
          <w:szCs w:val="24"/>
          <w:lang w:eastAsia="fr-FR"/>
        </w:rPr>
        <w:t>Gestion durable - Royaume-Uni (</w:t>
      </w:r>
      <w:r w:rsidR="00855DBE">
        <w:rPr>
          <w:rFonts w:ascii="Arial" w:eastAsia="Times New Roman" w:hAnsi="Arial" w:cs="Arial"/>
          <w:sz w:val="24"/>
          <w:szCs w:val="24"/>
          <w:lang w:eastAsia="fr-FR"/>
        </w:rPr>
        <w:t>Europe</w:t>
      </w:r>
      <w:r w:rsidR="005204F5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5F1E39" w:rsidRDefault="005F1E39" w:rsidP="004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07A83" w:rsidRPr="005F1E39" w:rsidRDefault="00C07A83" w:rsidP="00C07A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LE ROUZIC, Vincent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C07A83" w:rsidRPr="00C07A83" w:rsidRDefault="00C07A83" w:rsidP="00C07A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L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e </w:t>
      </w:r>
      <w:proofErr w:type="spellStart"/>
      <w:r>
        <w:rPr>
          <w:rFonts w:ascii="Arial" w:eastAsia="Times New Roman" w:hAnsi="Arial" w:cs="Arial"/>
          <w:b/>
          <w:i/>
          <w:sz w:val="24"/>
          <w:szCs w:val="24"/>
          <w:lang w:eastAsia="fr-FR"/>
        </w:rPr>
        <w:t>community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lang w:eastAsia="fr-FR"/>
        </w:rPr>
        <w:t xml:space="preserve"> land trust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, un modèle pour l’accession sociale à la propriété dans les villes mondiales ? Etude de cas du Cooper Square à New York</w:t>
      </w:r>
    </w:p>
    <w:p w:rsidR="00C07A83" w:rsidRPr="005F1E39" w:rsidRDefault="00C07A83" w:rsidP="00C07A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direction de)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Bacqué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>, Marie -Hélène</w:t>
      </w:r>
    </w:p>
    <w:p w:rsidR="00C07A83" w:rsidRPr="005F1E39" w:rsidRDefault="00C07A83" w:rsidP="00C07A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>Mémoire de Master 2 Recherche</w:t>
      </w:r>
      <w:r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Aménagement, urbanisme et durabilité des territoires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>parcours Ville, architecture et urbanisme</w:t>
      </w:r>
      <w:r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C07A83" w:rsidRPr="005F1E39" w:rsidRDefault="00C07A83" w:rsidP="00C07A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2014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C07A83" w:rsidRPr="004F5B3F" w:rsidRDefault="00C07A83" w:rsidP="00C07A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TH M C 02 2014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C07A83" w:rsidRPr="004F71E4" w:rsidRDefault="00C07A83" w:rsidP="00C07A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logement</w:t>
      </w:r>
      <w:proofErr w:type="gramEnd"/>
      <w:r w:rsidRPr="004F71E4">
        <w:rPr>
          <w:rFonts w:ascii="Arial" w:eastAsia="Times New Roman" w:hAnsi="Arial" w:cs="Arial"/>
          <w:sz w:val="24"/>
          <w:szCs w:val="24"/>
          <w:lang w:eastAsia="fr-FR"/>
        </w:rPr>
        <w:t xml:space="preserve"> –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Propriété</w:t>
      </w:r>
      <w:r w:rsidRPr="004F71E4">
        <w:rPr>
          <w:rFonts w:ascii="Arial" w:eastAsia="Times New Roman" w:hAnsi="Arial" w:cs="Arial"/>
          <w:sz w:val="24"/>
          <w:szCs w:val="24"/>
          <w:lang w:eastAsia="fr-FR"/>
        </w:rPr>
        <w:t xml:space="preserve">– </w:t>
      </w:r>
      <w:r>
        <w:rPr>
          <w:rFonts w:ascii="Arial" w:eastAsia="Times New Roman" w:hAnsi="Arial" w:cs="Arial"/>
          <w:sz w:val="24"/>
          <w:szCs w:val="24"/>
          <w:lang w:eastAsia="fr-FR"/>
        </w:rPr>
        <w:t>Etats-Unis</w:t>
      </w:r>
    </w:p>
    <w:p w:rsidR="002644B1" w:rsidRDefault="002644B1" w:rsidP="00A6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5C57" w:rsidRDefault="008D5C57" w:rsidP="00A6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5C57" w:rsidRPr="005F1E39" w:rsidRDefault="008D5C57" w:rsidP="008D5C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HARVINDER,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Nashater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8D5C57" w:rsidRDefault="008D5C57" w:rsidP="008D5C5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L’habitat insalubre à Aubervilliers : défis et enjeux de l’aménagement urbain face aux réalités sociales</w:t>
      </w:r>
    </w:p>
    <w:p w:rsidR="008D5C57" w:rsidRPr="008D5C57" w:rsidRDefault="008D5C57" w:rsidP="008D5C5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direction de)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Bacqué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>, Marie -Hélène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+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Dufaux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>, Frédéric</w:t>
      </w:r>
    </w:p>
    <w:p w:rsidR="008D5C57" w:rsidRPr="005F1E39" w:rsidRDefault="008D5C57" w:rsidP="008D5C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>Mémoire de Master 2 Recherche</w:t>
      </w:r>
      <w:r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Aménagement, urbanisme et durabilité des territoires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>parcours Ville, architecture et urbanisme</w:t>
      </w:r>
      <w:r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8D5C57" w:rsidRPr="005F1E39" w:rsidRDefault="008D5C57" w:rsidP="008D5C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2014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8D5C57" w:rsidRDefault="008D5C57" w:rsidP="008D5C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TH M F3 01 2014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8D5C57" w:rsidRPr="004F5B3F" w:rsidRDefault="008D5C57" w:rsidP="008D5C5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Habitat insalubre – aménagement urbain</w:t>
      </w:r>
    </w:p>
    <w:p w:rsidR="008D5C57" w:rsidRDefault="008D5C57" w:rsidP="00A6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125D0" w:rsidRDefault="00A125D0" w:rsidP="00A6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3D77" w:rsidRDefault="00213D77" w:rsidP="00A6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62570" w:rsidRDefault="00A62570" w:rsidP="00A6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B197C" w:rsidRDefault="000B197C" w:rsidP="000B1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25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B197C" w:rsidRDefault="000B197C" w:rsidP="00A62570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213D77" w:rsidRDefault="00213D77" w:rsidP="00A62570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213D77" w:rsidRPr="00A62570" w:rsidRDefault="00213D77" w:rsidP="00A62570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300C5A" w:rsidRPr="009B07FB" w:rsidRDefault="00300C5A" w:rsidP="00A6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E1069" w:rsidRDefault="002E1069" w:rsidP="00600A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3F2266" w:rsidRDefault="003F2266" w:rsidP="00600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3D77" w:rsidRDefault="00213D77" w:rsidP="00600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213D77" w:rsidSect="00CF086D"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70"/>
    <w:rsid w:val="000048A5"/>
    <w:rsid w:val="00013653"/>
    <w:rsid w:val="00014268"/>
    <w:rsid w:val="00034860"/>
    <w:rsid w:val="000805B8"/>
    <w:rsid w:val="000B197C"/>
    <w:rsid w:val="0012178F"/>
    <w:rsid w:val="00123C5A"/>
    <w:rsid w:val="00135F26"/>
    <w:rsid w:val="00136CD0"/>
    <w:rsid w:val="00153B3F"/>
    <w:rsid w:val="001628B2"/>
    <w:rsid w:val="00165AF1"/>
    <w:rsid w:val="00185744"/>
    <w:rsid w:val="001B6A27"/>
    <w:rsid w:val="001C52FE"/>
    <w:rsid w:val="001D5010"/>
    <w:rsid w:val="001F62A3"/>
    <w:rsid w:val="00213D77"/>
    <w:rsid w:val="00223CBD"/>
    <w:rsid w:val="002257C7"/>
    <w:rsid w:val="00230703"/>
    <w:rsid w:val="002644B1"/>
    <w:rsid w:val="00270E2D"/>
    <w:rsid w:val="002868B0"/>
    <w:rsid w:val="00295147"/>
    <w:rsid w:val="002C0950"/>
    <w:rsid w:val="002E1069"/>
    <w:rsid w:val="002E34DC"/>
    <w:rsid w:val="002F4B10"/>
    <w:rsid w:val="00300C5A"/>
    <w:rsid w:val="00302101"/>
    <w:rsid w:val="003103F8"/>
    <w:rsid w:val="00340EC9"/>
    <w:rsid w:val="00341E55"/>
    <w:rsid w:val="003621ED"/>
    <w:rsid w:val="003A6C0E"/>
    <w:rsid w:val="003B3F5E"/>
    <w:rsid w:val="003D6048"/>
    <w:rsid w:val="003F2266"/>
    <w:rsid w:val="004210A7"/>
    <w:rsid w:val="00423EAC"/>
    <w:rsid w:val="00474728"/>
    <w:rsid w:val="00497A1A"/>
    <w:rsid w:val="004A29B4"/>
    <w:rsid w:val="004A50D5"/>
    <w:rsid w:val="004E5ECD"/>
    <w:rsid w:val="004F5B3F"/>
    <w:rsid w:val="004F71E4"/>
    <w:rsid w:val="00515CDB"/>
    <w:rsid w:val="005204F5"/>
    <w:rsid w:val="00530E65"/>
    <w:rsid w:val="00555BF5"/>
    <w:rsid w:val="005630EA"/>
    <w:rsid w:val="005637AE"/>
    <w:rsid w:val="005A494E"/>
    <w:rsid w:val="005C7076"/>
    <w:rsid w:val="005E4FE2"/>
    <w:rsid w:val="005F1E39"/>
    <w:rsid w:val="00600A53"/>
    <w:rsid w:val="00605B6E"/>
    <w:rsid w:val="00625EF1"/>
    <w:rsid w:val="00646A41"/>
    <w:rsid w:val="00663BA5"/>
    <w:rsid w:val="006A6080"/>
    <w:rsid w:val="006D4270"/>
    <w:rsid w:val="00756CB8"/>
    <w:rsid w:val="00782533"/>
    <w:rsid w:val="0079255A"/>
    <w:rsid w:val="007A10F1"/>
    <w:rsid w:val="007A2274"/>
    <w:rsid w:val="007C6EA7"/>
    <w:rsid w:val="007D485C"/>
    <w:rsid w:val="007F6FBC"/>
    <w:rsid w:val="008036AB"/>
    <w:rsid w:val="00855DBE"/>
    <w:rsid w:val="008956A0"/>
    <w:rsid w:val="008D5C57"/>
    <w:rsid w:val="008E0317"/>
    <w:rsid w:val="008E3645"/>
    <w:rsid w:val="009049B3"/>
    <w:rsid w:val="00922A8A"/>
    <w:rsid w:val="00930D45"/>
    <w:rsid w:val="00943031"/>
    <w:rsid w:val="00961AC7"/>
    <w:rsid w:val="00967799"/>
    <w:rsid w:val="009B07FB"/>
    <w:rsid w:val="009E226A"/>
    <w:rsid w:val="009E5584"/>
    <w:rsid w:val="00A125D0"/>
    <w:rsid w:val="00A40398"/>
    <w:rsid w:val="00A52EAE"/>
    <w:rsid w:val="00A62570"/>
    <w:rsid w:val="00A724D2"/>
    <w:rsid w:val="00A927CD"/>
    <w:rsid w:val="00AC21DC"/>
    <w:rsid w:val="00B1432F"/>
    <w:rsid w:val="00B3188E"/>
    <w:rsid w:val="00B54407"/>
    <w:rsid w:val="00B84447"/>
    <w:rsid w:val="00BE39EA"/>
    <w:rsid w:val="00C07A83"/>
    <w:rsid w:val="00C133BC"/>
    <w:rsid w:val="00C163B8"/>
    <w:rsid w:val="00C36C96"/>
    <w:rsid w:val="00C4224E"/>
    <w:rsid w:val="00C44F23"/>
    <w:rsid w:val="00C82658"/>
    <w:rsid w:val="00CB0FE4"/>
    <w:rsid w:val="00CB3720"/>
    <w:rsid w:val="00CD7E36"/>
    <w:rsid w:val="00CF086D"/>
    <w:rsid w:val="00CF410E"/>
    <w:rsid w:val="00CF5526"/>
    <w:rsid w:val="00D11F98"/>
    <w:rsid w:val="00D46F1C"/>
    <w:rsid w:val="00D61BCD"/>
    <w:rsid w:val="00DB4D5B"/>
    <w:rsid w:val="00DC16A1"/>
    <w:rsid w:val="00DC6678"/>
    <w:rsid w:val="00DF414F"/>
    <w:rsid w:val="00E1491F"/>
    <w:rsid w:val="00E35E43"/>
    <w:rsid w:val="00E728BF"/>
    <w:rsid w:val="00E95520"/>
    <w:rsid w:val="00EC5567"/>
    <w:rsid w:val="00EE4164"/>
    <w:rsid w:val="00EF0EAB"/>
    <w:rsid w:val="00F03D5F"/>
    <w:rsid w:val="00F37750"/>
    <w:rsid w:val="00F45722"/>
    <w:rsid w:val="00FA7069"/>
    <w:rsid w:val="00FB6618"/>
    <w:rsid w:val="00F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6257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6257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6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2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5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76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2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8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7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4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25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7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6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0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00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6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8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58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6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04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4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0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5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49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26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15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34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54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66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7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2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9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3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1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1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1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43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16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5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1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06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1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6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2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6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85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74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5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3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24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7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4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27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15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5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8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1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43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0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76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0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0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49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6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4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0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2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7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3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61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6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6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8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63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1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09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9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6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8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43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4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9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0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4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07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4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6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8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2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1607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Framarzi Laurence</dc:creator>
  <cp:lastModifiedBy>Rakotonirina Frank</cp:lastModifiedBy>
  <cp:revision>17</cp:revision>
  <cp:lastPrinted>2014-09-05T16:31:00Z</cp:lastPrinted>
  <dcterms:created xsi:type="dcterms:W3CDTF">2018-09-12T07:08:00Z</dcterms:created>
  <dcterms:modified xsi:type="dcterms:W3CDTF">2018-09-12T07:50:00Z</dcterms:modified>
</cp:coreProperties>
</file>